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A6" w:rsidRPr="00D24FA6" w:rsidRDefault="00D24FA6" w:rsidP="00D24FA6">
      <w:pPr>
        <w:spacing w:before="100" w:beforeAutospacing="1" w:after="100" w:afterAutospacing="1" w:line="240" w:lineRule="auto"/>
        <w:jc w:val="center"/>
        <w:rPr>
          <w:rFonts w:ascii="Minion Pro" w:eastAsia="Times New Roman" w:hAnsi="Minion Pro" w:cs="Times New Roman"/>
          <w:bCs/>
          <w:color w:val="000000"/>
          <w:sz w:val="48"/>
          <w:szCs w:val="48"/>
        </w:rPr>
      </w:pPr>
      <w:r w:rsidRPr="00D24FA6">
        <w:rPr>
          <w:rFonts w:ascii="Minion Pro" w:eastAsia="Times New Roman" w:hAnsi="Minion Pro" w:cs="Times New Roman"/>
          <w:bCs/>
          <w:color w:val="000000"/>
          <w:sz w:val="48"/>
          <w:szCs w:val="48"/>
        </w:rPr>
        <w:t>American Dante Bibliography for 1963</w:t>
      </w:r>
    </w:p>
    <w:p w:rsidR="00D24FA6" w:rsidRPr="00D24FA6" w:rsidRDefault="008513DB" w:rsidP="00D24FA6">
      <w:pPr>
        <w:spacing w:before="100" w:beforeAutospacing="1" w:after="100" w:afterAutospacing="1" w:line="240" w:lineRule="auto"/>
        <w:jc w:val="center"/>
        <w:rPr>
          <w:rFonts w:ascii="Minion Pro" w:eastAsia="Times New Roman" w:hAnsi="Minion Pro" w:cs="Times New Roman"/>
          <w:color w:val="000000"/>
          <w:sz w:val="32"/>
          <w:szCs w:val="32"/>
        </w:rPr>
      </w:pPr>
      <w:r w:rsidRPr="008513DB">
        <w:rPr>
          <w:rFonts w:ascii="Minion Pro" w:eastAsia="Times New Roman" w:hAnsi="Minion Pro" w:cs="Times New Roman"/>
          <w:color w:val="000000"/>
          <w:sz w:val="32"/>
          <w:szCs w:val="32"/>
        </w:rPr>
        <w:t>Anthony L. Pellegrini</w:t>
      </w:r>
    </w:p>
    <w:p w:rsidR="00D24FA6" w:rsidRPr="008513DB" w:rsidRDefault="00D24FA6" w:rsidP="008513DB">
      <w:pPr>
        <w:spacing w:after="0" w:line="240" w:lineRule="auto"/>
        <w:ind w:left="720" w:right="720"/>
        <w:rPr>
          <w:rFonts w:ascii="Minion Pro" w:eastAsia="Times New Roman" w:hAnsi="Minion Pro" w:cs="Times New Roman"/>
          <w:color w:val="000000"/>
          <w:sz w:val="20"/>
          <w:szCs w:val="20"/>
        </w:rPr>
      </w:pPr>
      <w:r w:rsidRPr="00D24FA6">
        <w:rPr>
          <w:rFonts w:ascii="Minion Pro" w:eastAsia="Times New Roman" w:hAnsi="Minion Pro" w:cs="Times New Roman"/>
          <w:color w:val="000000"/>
          <w:sz w:val="20"/>
          <w:szCs w:val="20"/>
        </w:rPr>
        <w:t xml:space="preserve">This bibliography is intended to include Dante translations published in this country in 1963, and all Dante studies and reviews published in 1963 that are in any sense American. The latter criterion is construed to include foreign reviews of Dante publications by Americans. </w:t>
      </w:r>
    </w:p>
    <w:p w:rsidR="008513DB" w:rsidRPr="008513DB" w:rsidRDefault="008513DB" w:rsidP="008513DB">
      <w:pPr>
        <w:spacing w:after="0" w:line="240" w:lineRule="auto"/>
        <w:ind w:left="720" w:right="720"/>
        <w:rPr>
          <w:rFonts w:ascii="Minion Pro" w:eastAsia="Times New Roman" w:hAnsi="Minion Pro" w:cs="Times New Roman"/>
          <w:color w:val="000000"/>
          <w:sz w:val="20"/>
          <w:szCs w:val="20"/>
        </w:rPr>
      </w:pPr>
    </w:p>
    <w:p w:rsidR="008513DB" w:rsidRPr="00D24FA6" w:rsidRDefault="008513DB" w:rsidP="008513DB">
      <w:pPr>
        <w:spacing w:after="0" w:line="240" w:lineRule="auto"/>
        <w:ind w:left="720" w:right="720"/>
        <w:rPr>
          <w:rFonts w:ascii="Minion Pro" w:eastAsia="Times New Roman" w:hAnsi="Minion Pro" w:cs="Times New Roman"/>
          <w:color w:val="000000"/>
          <w:sz w:val="20"/>
          <w:szCs w:val="20"/>
        </w:rPr>
      </w:pPr>
    </w:p>
    <w:p w:rsidR="00D24FA6" w:rsidRPr="00D24FA6" w:rsidRDefault="00D24FA6" w:rsidP="008513DB">
      <w:pPr>
        <w:spacing w:after="0" w:line="240" w:lineRule="auto"/>
        <w:jc w:val="center"/>
        <w:rPr>
          <w:rFonts w:ascii="Minion Pro" w:eastAsia="Times New Roman" w:hAnsi="Minion Pro" w:cs="Times New Roman"/>
          <w:i/>
          <w:iCs/>
          <w:color w:val="000000"/>
          <w:sz w:val="32"/>
          <w:szCs w:val="32"/>
        </w:rPr>
      </w:pPr>
      <w:r w:rsidRPr="00D24FA6">
        <w:rPr>
          <w:rFonts w:ascii="Minion Pro" w:eastAsia="Times New Roman" w:hAnsi="Minion Pro" w:cs="Times New Roman"/>
          <w:i/>
          <w:iCs/>
          <w:color w:val="000000"/>
          <w:sz w:val="32"/>
          <w:szCs w:val="32"/>
        </w:rPr>
        <w:t>Translations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i/>
          <w:iCs/>
          <w:color w:val="000000"/>
          <w:sz w:val="24"/>
          <w:szCs w:val="24"/>
        </w:rPr>
        <w:t>The Divine Comedy. </w:t>
      </w:r>
      <w:r w:rsidRPr="001634EE">
        <w:rPr>
          <w:rFonts w:ascii="Minion Pro" w:eastAsia="Times New Roman" w:hAnsi="Minion Pro" w:cs="Times New Roman"/>
          <w:color w:val="000000"/>
          <w:sz w:val="24"/>
          <w:szCs w:val="24"/>
        </w:rPr>
        <w:t xml:space="preserve">Translated by </w:t>
      </w:r>
      <w:r w:rsidRPr="001634EE">
        <w:rPr>
          <w:rFonts w:ascii="Minion Pro" w:eastAsia="Times New Roman" w:hAnsi="Minion Pro" w:cs="Times New Roman"/>
          <w:b/>
          <w:color w:val="000000"/>
          <w:sz w:val="24"/>
          <w:szCs w:val="24"/>
        </w:rPr>
        <w:t>Dorothy L. Sayers</w:t>
      </w:r>
      <w:r w:rsidRPr="001634EE">
        <w:rPr>
          <w:rFonts w:ascii="Minion Pro" w:eastAsia="Times New Roman" w:hAnsi="Minion Pro" w:cs="Times New Roman"/>
          <w:color w:val="000000"/>
          <w:sz w:val="24"/>
          <w:szCs w:val="24"/>
        </w:rPr>
        <w:t>. With 26 full-page illustrat</w:t>
      </w:r>
      <w:r w:rsidR="00436D3B" w:rsidRPr="001634EE">
        <w:rPr>
          <w:rFonts w:ascii="Minion Pro" w:eastAsia="Times New Roman" w:hAnsi="Minion Pro" w:cs="Times New Roman"/>
          <w:color w:val="000000"/>
          <w:sz w:val="24"/>
          <w:szCs w:val="24"/>
        </w:rPr>
        <w:t xml:space="preserve">ions by </w:t>
      </w:r>
      <w:r w:rsidR="00436D3B" w:rsidRPr="001634EE">
        <w:rPr>
          <w:rFonts w:ascii="Minion Pro" w:eastAsia="Times New Roman" w:hAnsi="Minion Pro" w:cs="Times New Roman"/>
          <w:b/>
          <w:color w:val="000000"/>
          <w:sz w:val="24"/>
          <w:szCs w:val="24"/>
        </w:rPr>
        <w:t>William Blake</w:t>
      </w:r>
      <w:r w:rsidR="00436D3B" w:rsidRPr="001634EE">
        <w:rPr>
          <w:rFonts w:ascii="Minion Pro" w:eastAsia="Times New Roman" w:hAnsi="Minion Pro" w:cs="Times New Roman"/>
          <w:color w:val="000000"/>
          <w:sz w:val="24"/>
          <w:szCs w:val="24"/>
        </w:rPr>
        <w:t>. New York:</w:t>
      </w:r>
      <w:r w:rsidRPr="001634EE">
        <w:rPr>
          <w:rFonts w:ascii="Minion Pro" w:eastAsia="Times New Roman" w:hAnsi="Minion Pro" w:cs="Times New Roman"/>
          <w:color w:val="000000"/>
          <w:sz w:val="24"/>
          <w:szCs w:val="24"/>
        </w:rPr>
        <w:t xml:space="preserve"> Basic Books</w:t>
      </w:r>
      <w:r w:rsidR="00436D3B"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xml:space="preserve">. 3 </w:t>
      </w:r>
      <w:r w:rsidR="00E527D2" w:rsidRPr="001634EE">
        <w:rPr>
          <w:rFonts w:ascii="Minion Pro" w:eastAsia="Times New Roman" w:hAnsi="Minion Pro" w:cs="Times New Roman"/>
          <w:color w:val="000000"/>
          <w:sz w:val="24"/>
          <w:szCs w:val="24"/>
        </w:rPr>
        <w:t>vols</w:t>
      </w:r>
      <w:r w:rsidR="00436D3B" w:rsidRPr="001634EE">
        <w:rPr>
          <w:rFonts w:ascii="Minion Pro" w:eastAsia="Times New Roman" w:hAnsi="Minion Pro" w:cs="Times New Roman"/>
          <w:color w:val="000000"/>
          <w:sz w:val="24"/>
          <w:szCs w:val="24"/>
        </w:rPr>
        <w:t>.</w:t>
      </w:r>
    </w:p>
    <w:p w:rsidR="00D24FA6" w:rsidRPr="001634EE" w:rsidRDefault="00D24FA6" w:rsidP="00436D3B">
      <w:pPr>
        <w:spacing w:before="100" w:beforeAutospacing="1" w:after="270"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De luxe hard-cover edition in three volumes, boxed, of Miss Sayers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version in </w:t>
      </w:r>
      <w:r w:rsidRPr="001634EE">
        <w:rPr>
          <w:rFonts w:ascii="Minion Pro" w:eastAsia="Times New Roman" w:hAnsi="Minion Pro" w:cs="Times New Roman"/>
          <w:i/>
          <w:iCs/>
          <w:color w:val="000000"/>
          <w:sz w:val="24"/>
          <w:szCs w:val="24"/>
        </w:rPr>
        <w:t>terza rima, </w:t>
      </w:r>
      <w:r w:rsidRPr="001634EE">
        <w:rPr>
          <w:rFonts w:ascii="Minion Pro" w:eastAsia="Times New Roman" w:hAnsi="Minion Pro" w:cs="Times New Roman"/>
          <w:color w:val="000000"/>
          <w:sz w:val="24"/>
          <w:szCs w:val="24"/>
        </w:rPr>
        <w:t>originally published by Penguin Books between 1949 and 1962 (see </w:t>
      </w:r>
      <w:r w:rsidRPr="001634EE">
        <w:rPr>
          <w:rFonts w:ascii="Minion Pro" w:eastAsia="Times New Roman" w:hAnsi="Minion Pro" w:cs="Times New Roman"/>
          <w:i/>
          <w:iCs/>
          <w:color w:val="000000"/>
          <w:sz w:val="24"/>
          <w:szCs w:val="24"/>
        </w:rPr>
        <w:t>74th Report, </w:t>
      </w:r>
      <w:r w:rsidRPr="001634EE">
        <w:rPr>
          <w:rFonts w:ascii="Minion Pro" w:eastAsia="Times New Roman" w:hAnsi="Minion Pro" w:cs="Times New Roman"/>
          <w:color w:val="000000"/>
          <w:sz w:val="24"/>
          <w:szCs w:val="24"/>
        </w:rPr>
        <w:t>45-46 and 57, </w:t>
      </w:r>
      <w:r w:rsidRPr="001634EE">
        <w:rPr>
          <w:rFonts w:ascii="Minion Pro" w:eastAsia="Times New Roman" w:hAnsi="Minion Pro" w:cs="Times New Roman"/>
          <w:i/>
          <w:iCs/>
          <w:color w:val="000000"/>
          <w:sz w:val="24"/>
          <w:szCs w:val="24"/>
        </w:rPr>
        <w:t>75th Report, </w:t>
      </w:r>
      <w:r w:rsidRPr="001634EE">
        <w:rPr>
          <w:rFonts w:ascii="Minion Pro" w:eastAsia="Times New Roman" w:hAnsi="Minion Pro" w:cs="Times New Roman"/>
          <w:color w:val="000000"/>
          <w:sz w:val="24"/>
          <w:szCs w:val="24"/>
        </w:rPr>
        <w:t>30 and 38, </w:t>
      </w:r>
      <w:r w:rsidRPr="001634EE">
        <w:rPr>
          <w:rFonts w:ascii="Minion Pro" w:eastAsia="Times New Roman" w:hAnsi="Minion Pro" w:cs="Times New Roman"/>
          <w:i/>
          <w:iCs/>
          <w:color w:val="000000"/>
          <w:sz w:val="24"/>
          <w:szCs w:val="24"/>
        </w:rPr>
        <w:t>76th Report, </w:t>
      </w:r>
      <w:r w:rsidRPr="001634EE">
        <w:rPr>
          <w:rFonts w:ascii="Minion Pro" w:eastAsia="Times New Roman" w:hAnsi="Minion Pro" w:cs="Times New Roman"/>
          <w:color w:val="000000"/>
          <w:sz w:val="24"/>
          <w:szCs w:val="24"/>
        </w:rPr>
        <w:t>56and 61</w:t>
      </w:r>
      <w:r w:rsidRPr="001634EE">
        <w:rPr>
          <w:rFonts w:ascii="Minion Pro" w:eastAsia="Times New Roman" w:hAnsi="Minion Pro" w:cs="Times New Roman"/>
          <w:i/>
          <w:iCs/>
          <w:color w:val="000000"/>
          <w:sz w:val="24"/>
          <w:szCs w:val="24"/>
        </w:rPr>
        <w:t xml:space="preserve">, 77th </w:t>
      </w:r>
      <w:r w:rsidR="00436D3B" w:rsidRPr="001634EE">
        <w:rPr>
          <w:rFonts w:ascii="Minion Pro" w:eastAsia="Times New Roman" w:hAnsi="Minion Pro" w:cs="Times New Roman"/>
          <w:i/>
          <w:iCs/>
          <w:color w:val="000000"/>
          <w:sz w:val="24"/>
          <w:szCs w:val="24"/>
        </w:rPr>
        <w:t>Report</w:t>
      </w:r>
      <w:r w:rsidR="00436D3B" w:rsidRPr="001634EE">
        <w:rPr>
          <w:rFonts w:ascii="Minion Pro" w:eastAsia="Times New Roman" w:hAnsi="Minion Pro" w:cs="Times New Roman"/>
          <w:iCs/>
          <w:color w:val="000000"/>
          <w:sz w:val="24"/>
          <w:szCs w:val="24"/>
        </w:rPr>
        <w:t>, 56,</w:t>
      </w:r>
      <w:r w:rsidR="00436D3B" w:rsidRPr="001634EE">
        <w:rPr>
          <w:rFonts w:ascii="Minion Pro" w:eastAsia="Times New Roman" w:hAnsi="Minion Pro" w:cs="Times New Roman"/>
          <w:i/>
          <w:iCs/>
          <w:color w:val="000000"/>
          <w:sz w:val="24"/>
          <w:szCs w:val="24"/>
        </w:rPr>
        <w:t xml:space="preserve"> </w:t>
      </w:r>
      <w:r w:rsidRPr="001634EE">
        <w:rPr>
          <w:rFonts w:ascii="Minion Pro" w:eastAsia="Times New Roman" w:hAnsi="Minion Pro" w:cs="Times New Roman"/>
          <w:color w:val="000000"/>
          <w:sz w:val="24"/>
          <w:szCs w:val="24"/>
        </w:rPr>
        <w:t>and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20 and 31).</w:t>
      </w:r>
    </w:p>
    <w:p w:rsidR="00AF2C9A" w:rsidRPr="001634EE" w:rsidRDefault="00AF2C9A" w:rsidP="00AF2C9A">
      <w:pPr>
        <w:pStyle w:val="NormalWeb"/>
        <w:rPr>
          <w:rFonts w:ascii="Minion Pro" w:hAnsi="Minion Pro"/>
          <w:color w:val="000000"/>
        </w:rPr>
      </w:pPr>
      <w:r w:rsidRPr="001634EE">
        <w:rPr>
          <w:rFonts w:ascii="Minion Pro" w:hAnsi="Minion Pro"/>
          <w:i/>
          <w:iCs/>
          <w:color w:val="000000"/>
        </w:rPr>
        <w:t>The Odes of Dante....</w:t>
      </w:r>
      <w:r w:rsidRPr="001634EE">
        <w:rPr>
          <w:rStyle w:val="apple-converted-space"/>
          <w:rFonts w:ascii="Minion Pro" w:hAnsi="Minion Pro"/>
          <w:i/>
          <w:iCs/>
          <w:color w:val="000000"/>
        </w:rPr>
        <w:t> </w:t>
      </w:r>
      <w:r w:rsidRPr="001634EE">
        <w:rPr>
          <w:rFonts w:ascii="Minion Pro" w:hAnsi="Minion Pro"/>
          <w:color w:val="000000"/>
        </w:rPr>
        <w:t xml:space="preserve">Translated by </w:t>
      </w:r>
      <w:r w:rsidRPr="001634EE">
        <w:rPr>
          <w:rFonts w:ascii="Minion Pro" w:hAnsi="Minion Pro"/>
          <w:b/>
          <w:color w:val="000000"/>
        </w:rPr>
        <w:t>H. S. Vere-Hodge</w:t>
      </w:r>
      <w:r w:rsidR="00F44E54" w:rsidRPr="001634EE">
        <w:rPr>
          <w:rFonts w:ascii="Minion Pro" w:hAnsi="Minion Pro"/>
          <w:color w:val="000000"/>
        </w:rPr>
        <w:t>. New York:</w:t>
      </w:r>
      <w:r w:rsidRPr="001634EE">
        <w:rPr>
          <w:rFonts w:ascii="Minion Pro" w:hAnsi="Minion Pro"/>
          <w:color w:val="000000"/>
        </w:rPr>
        <w:t xml:space="preserve"> Oxford University Press</w:t>
      </w:r>
      <w:r w:rsidR="00F44E54" w:rsidRPr="001634EE">
        <w:rPr>
          <w:rFonts w:ascii="Minion Pro" w:hAnsi="Minion Pro"/>
          <w:color w:val="000000"/>
        </w:rPr>
        <w:t>, 1963</w:t>
      </w:r>
      <w:r w:rsidRPr="001634EE">
        <w:rPr>
          <w:rFonts w:ascii="Minion Pro" w:hAnsi="Minion Pro"/>
          <w:color w:val="000000"/>
        </w:rPr>
        <w:t>. Also, a British edi</w:t>
      </w:r>
      <w:r w:rsidR="00F44E54" w:rsidRPr="001634EE">
        <w:rPr>
          <w:rFonts w:ascii="Minion Pro" w:hAnsi="Minion Pro"/>
          <w:color w:val="000000"/>
        </w:rPr>
        <w:t xml:space="preserve">tion: Oxford, Clarendon Press. </w:t>
      </w:r>
    </w:p>
    <w:p w:rsidR="00AF2C9A" w:rsidRDefault="00AF2C9A" w:rsidP="001C7D9A">
      <w:pPr>
        <w:pStyle w:val="NormalWeb"/>
        <w:spacing w:before="0" w:beforeAutospacing="0" w:after="0" w:afterAutospacing="0"/>
        <w:ind w:firstLine="720"/>
        <w:rPr>
          <w:rFonts w:ascii="Minion Pro" w:hAnsi="Minion Pro"/>
          <w:color w:val="000000"/>
        </w:rPr>
      </w:pPr>
      <w:r w:rsidRPr="001634EE">
        <w:rPr>
          <w:rFonts w:ascii="Minion Pro" w:hAnsi="Minion Pro"/>
          <w:color w:val="000000"/>
        </w:rPr>
        <w:t>Twenty-one odes, the sestina</w:t>
      </w:r>
      <w:r w:rsidRPr="001634EE">
        <w:rPr>
          <w:rStyle w:val="apple-converted-space"/>
          <w:rFonts w:ascii="Minion Pro" w:hAnsi="Minion Pro"/>
          <w:color w:val="000000"/>
        </w:rPr>
        <w:t> </w:t>
      </w:r>
      <w:r w:rsidRPr="001634EE">
        <w:rPr>
          <w:rFonts w:ascii="Minion Pro" w:hAnsi="Minion Pro"/>
          <w:iCs/>
          <w:color w:val="000000"/>
        </w:rPr>
        <w:t>(</w:t>
      </w:r>
      <w:r w:rsidRPr="001634EE">
        <w:rPr>
          <w:rFonts w:ascii="Minion Pro" w:hAnsi="Minion Pro"/>
          <w:i/>
          <w:iCs/>
          <w:color w:val="000000"/>
        </w:rPr>
        <w:t>Al poco giorno</w:t>
      </w:r>
      <w:r w:rsidRPr="001634EE">
        <w:rPr>
          <w:rFonts w:ascii="Minion Pro" w:hAnsi="Minion Pro"/>
          <w:iCs/>
          <w:color w:val="000000"/>
        </w:rPr>
        <w:t>),</w:t>
      </w:r>
      <w:r w:rsidRPr="001634EE">
        <w:rPr>
          <w:rStyle w:val="apple-converted-space"/>
          <w:rFonts w:ascii="Minion Pro" w:hAnsi="Minion Pro"/>
          <w:i/>
          <w:iCs/>
          <w:color w:val="000000"/>
        </w:rPr>
        <w:t> </w:t>
      </w:r>
      <w:r w:rsidRPr="001634EE">
        <w:rPr>
          <w:rFonts w:ascii="Minion Pro" w:hAnsi="Minion Pro"/>
          <w:color w:val="000000"/>
        </w:rPr>
        <w:t>and the double sestina</w:t>
      </w:r>
      <w:r w:rsidRPr="001634EE">
        <w:rPr>
          <w:rStyle w:val="apple-converted-space"/>
          <w:rFonts w:ascii="Minion Pro" w:hAnsi="Minion Pro"/>
          <w:color w:val="000000"/>
        </w:rPr>
        <w:t> </w:t>
      </w:r>
      <w:r w:rsidRPr="001634EE">
        <w:rPr>
          <w:rFonts w:ascii="Minion Pro" w:hAnsi="Minion Pro"/>
          <w:iCs/>
          <w:color w:val="000000"/>
        </w:rPr>
        <w:t>(</w:t>
      </w:r>
      <w:r w:rsidRPr="001634EE">
        <w:rPr>
          <w:rFonts w:ascii="Minion Pro" w:hAnsi="Minion Pro"/>
          <w:i/>
          <w:iCs/>
          <w:color w:val="000000"/>
        </w:rPr>
        <w:t>Amor, tu vedi ben</w:t>
      </w:r>
      <w:r w:rsidRPr="001634EE">
        <w:rPr>
          <w:rFonts w:ascii="Minion Pro" w:hAnsi="Minion Pro"/>
          <w:iCs/>
          <w:color w:val="000000"/>
        </w:rPr>
        <w:t>),</w:t>
      </w:r>
      <w:r w:rsidRPr="001634EE">
        <w:rPr>
          <w:rStyle w:val="apple-converted-space"/>
          <w:rFonts w:ascii="Minion Pro" w:hAnsi="Minion Pro"/>
          <w:iCs/>
          <w:color w:val="000000"/>
        </w:rPr>
        <w:t> </w:t>
      </w:r>
      <w:r w:rsidRPr="001634EE">
        <w:rPr>
          <w:rFonts w:ascii="Minion Pro" w:hAnsi="Minion Pro"/>
          <w:color w:val="000000"/>
        </w:rPr>
        <w:t>drawn from Dante</w:t>
      </w:r>
      <w:r w:rsidR="00526229" w:rsidRPr="001634EE">
        <w:rPr>
          <w:rFonts w:ascii="Minion Pro" w:hAnsi="Minion Pro"/>
          <w:color w:val="000000"/>
        </w:rPr>
        <w:t>’</w:t>
      </w:r>
      <w:r w:rsidRPr="001634EE">
        <w:rPr>
          <w:rFonts w:ascii="Minion Pro" w:hAnsi="Minion Pro"/>
          <w:color w:val="000000"/>
        </w:rPr>
        <w:t xml:space="preserve">s several works, are translated in the original rhyme-schemes, with the Italian text on facing pages and a brief introduction and notes to each ode. There are also a Preface (pp. v-viii), an Introduction (pp. 1-32) on </w:t>
      </w:r>
      <w:r w:rsidR="00DA417F" w:rsidRPr="001634EE">
        <w:rPr>
          <w:rFonts w:ascii="Minion Pro" w:hAnsi="Minion Pro"/>
          <w:color w:val="000000"/>
        </w:rPr>
        <w:t>“</w:t>
      </w:r>
      <w:r w:rsidRPr="001634EE">
        <w:rPr>
          <w:rFonts w:ascii="Minion Pro" w:hAnsi="Minion Pro"/>
          <w:color w:val="000000"/>
        </w:rPr>
        <w:t>The Form of the Canzone</w:t>
      </w:r>
      <w:r w:rsidR="00DA417F" w:rsidRPr="001634EE">
        <w:rPr>
          <w:rFonts w:ascii="Minion Pro" w:hAnsi="Minion Pro"/>
          <w:color w:val="000000"/>
        </w:rPr>
        <w:t>”</w:t>
      </w:r>
      <w:r w:rsidRPr="001634EE">
        <w:rPr>
          <w:rFonts w:ascii="Minion Pro" w:hAnsi="Minion Pro"/>
          <w:color w:val="000000"/>
        </w:rPr>
        <w:t xml:space="preserve"> and </w:t>
      </w:r>
      <w:r w:rsidR="00DA417F" w:rsidRPr="001634EE">
        <w:rPr>
          <w:rFonts w:ascii="Minion Pro" w:hAnsi="Minion Pro"/>
          <w:color w:val="000000"/>
        </w:rPr>
        <w:t>“</w:t>
      </w:r>
      <w:r w:rsidRPr="001634EE">
        <w:rPr>
          <w:rFonts w:ascii="Minion Pro" w:hAnsi="Minion Pro"/>
          <w:color w:val="000000"/>
        </w:rPr>
        <w:t>Dante in the Odes,</w:t>
      </w:r>
      <w:r w:rsidR="00DA417F" w:rsidRPr="001634EE">
        <w:rPr>
          <w:rFonts w:ascii="Minion Pro" w:hAnsi="Minion Pro"/>
          <w:color w:val="000000"/>
        </w:rPr>
        <w:t>”</w:t>
      </w:r>
      <w:r w:rsidRPr="001634EE">
        <w:rPr>
          <w:rFonts w:ascii="Minion Pro" w:hAnsi="Minion Pro"/>
          <w:color w:val="000000"/>
        </w:rPr>
        <w:t xml:space="preserve"> and an </w:t>
      </w:r>
      <w:r w:rsidR="00DA417F" w:rsidRPr="001634EE">
        <w:rPr>
          <w:rFonts w:ascii="Minion Pro" w:hAnsi="Minion Pro"/>
          <w:color w:val="000000"/>
        </w:rPr>
        <w:t>“</w:t>
      </w:r>
      <w:r w:rsidRPr="001634EE">
        <w:rPr>
          <w:rFonts w:ascii="Minion Pro" w:hAnsi="Minion Pro"/>
          <w:color w:val="000000"/>
        </w:rPr>
        <w:t>Appendix on</w:t>
      </w:r>
      <w:r w:rsidRPr="001634EE">
        <w:rPr>
          <w:rStyle w:val="apple-converted-space"/>
          <w:rFonts w:ascii="Minion Pro" w:hAnsi="Minion Pro"/>
          <w:color w:val="000000"/>
        </w:rPr>
        <w:t> </w:t>
      </w:r>
      <w:r w:rsidRPr="001634EE">
        <w:rPr>
          <w:rFonts w:ascii="Minion Pro" w:hAnsi="Minion Pro"/>
          <w:i/>
          <w:iCs/>
          <w:color w:val="000000"/>
        </w:rPr>
        <w:t xml:space="preserve">Tre </w:t>
      </w:r>
      <w:r w:rsidR="00291DC1" w:rsidRPr="001634EE">
        <w:rPr>
          <w:rFonts w:ascii="Minion Pro" w:hAnsi="Minion Pro"/>
          <w:i/>
          <w:iCs/>
          <w:color w:val="000000"/>
        </w:rPr>
        <w:t>donne</w:t>
      </w:r>
      <w:r w:rsidR="00DA417F" w:rsidRPr="001634EE">
        <w:rPr>
          <w:rFonts w:ascii="Minion Pro" w:hAnsi="Minion Pro"/>
          <w:i/>
          <w:iCs/>
          <w:color w:val="000000"/>
        </w:rPr>
        <w:t>”</w:t>
      </w:r>
      <w:r w:rsidR="00291DC1" w:rsidRPr="001634EE">
        <w:rPr>
          <w:rFonts w:ascii="Minion Pro" w:hAnsi="Minion Pro"/>
          <w:i/>
          <w:iCs/>
          <w:color w:val="000000"/>
        </w:rPr>
        <w:t xml:space="preserve"> </w:t>
      </w:r>
      <w:r w:rsidRPr="001634EE">
        <w:rPr>
          <w:rFonts w:ascii="Minion Pro" w:hAnsi="Minion Pro"/>
          <w:color w:val="000000"/>
        </w:rPr>
        <w:t>(</w:t>
      </w:r>
      <w:r w:rsidRPr="001634EE">
        <w:rPr>
          <w:rFonts w:ascii="Minion Pro" w:hAnsi="Minion Pro"/>
          <w:iCs/>
          <w:color w:val="000000"/>
        </w:rPr>
        <w:t>pp</w:t>
      </w:r>
      <w:r w:rsidRPr="001634EE">
        <w:rPr>
          <w:rFonts w:ascii="Minion Pro" w:hAnsi="Minion Pro"/>
          <w:i/>
          <w:iCs/>
          <w:color w:val="000000"/>
        </w:rPr>
        <w:t>.</w:t>
      </w:r>
      <w:r w:rsidRPr="001634EE">
        <w:rPr>
          <w:rStyle w:val="apple-converted-space"/>
          <w:rFonts w:ascii="Minion Pro" w:hAnsi="Minion Pro"/>
          <w:i/>
          <w:iCs/>
          <w:color w:val="000000"/>
        </w:rPr>
        <w:t> </w:t>
      </w:r>
      <w:r w:rsidRPr="001634EE">
        <w:rPr>
          <w:rFonts w:ascii="Minion Pro" w:hAnsi="Minion Pro"/>
          <w:color w:val="000000"/>
        </w:rPr>
        <w:t>258-263). Indexed. The Italian text is taken from the 1960 edition of the</w:t>
      </w:r>
      <w:r w:rsidRPr="001634EE">
        <w:rPr>
          <w:rStyle w:val="apple-converted-space"/>
          <w:rFonts w:ascii="Minion Pro" w:hAnsi="Minion Pro"/>
          <w:color w:val="000000"/>
        </w:rPr>
        <w:t> </w:t>
      </w:r>
      <w:r w:rsidRPr="001634EE">
        <w:rPr>
          <w:rFonts w:ascii="Minion Pro" w:hAnsi="Minion Pro"/>
          <w:i/>
          <w:iCs/>
          <w:color w:val="000000"/>
        </w:rPr>
        <w:t>Opere</w:t>
      </w:r>
      <w:r w:rsidRPr="001634EE">
        <w:rPr>
          <w:rStyle w:val="apple-converted-space"/>
          <w:rFonts w:ascii="Minion Pro" w:hAnsi="Minion Pro"/>
          <w:i/>
          <w:iCs/>
          <w:color w:val="000000"/>
        </w:rPr>
        <w:t> </w:t>
      </w:r>
      <w:r w:rsidRPr="001634EE">
        <w:rPr>
          <w:rFonts w:ascii="Minion Pro" w:hAnsi="Minion Pro"/>
          <w:color w:val="000000"/>
        </w:rPr>
        <w:t>by the Società Dantesca Italiana.</w:t>
      </w:r>
    </w:p>
    <w:p w:rsidR="001C7D9A" w:rsidRPr="001634EE" w:rsidRDefault="001C7D9A" w:rsidP="001C7D9A">
      <w:pPr>
        <w:pStyle w:val="NormalWeb"/>
        <w:spacing w:before="0" w:beforeAutospacing="0" w:after="0" w:afterAutospacing="0"/>
        <w:rPr>
          <w:rFonts w:ascii="Minion Pro" w:hAnsi="Minion Pro"/>
          <w:color w:val="000000"/>
        </w:rPr>
      </w:pPr>
    </w:p>
    <w:p w:rsidR="00D24FA6" w:rsidRPr="001C7D9A" w:rsidRDefault="00D24FA6" w:rsidP="00D24FA6">
      <w:pPr>
        <w:spacing w:before="100" w:beforeAutospacing="1" w:after="100" w:afterAutospacing="1" w:line="240" w:lineRule="auto"/>
        <w:jc w:val="center"/>
        <w:rPr>
          <w:rFonts w:ascii="Minion Pro" w:eastAsia="Times New Roman" w:hAnsi="Minion Pro" w:cs="Times New Roman"/>
          <w:i/>
          <w:iCs/>
          <w:color w:val="000000"/>
          <w:sz w:val="32"/>
          <w:szCs w:val="32"/>
        </w:rPr>
      </w:pPr>
      <w:r w:rsidRPr="001C7D9A">
        <w:rPr>
          <w:rFonts w:ascii="Minion Pro" w:eastAsia="Times New Roman" w:hAnsi="Minion Pro" w:cs="Times New Roman"/>
          <w:i/>
          <w:iCs/>
          <w:color w:val="000000"/>
          <w:sz w:val="32"/>
          <w:szCs w:val="32"/>
        </w:rPr>
        <w:t>Studies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John Arthos. </w:t>
      </w:r>
      <w:r w:rsidRPr="001634EE">
        <w:rPr>
          <w:rFonts w:ascii="Minion Pro" w:eastAsia="Times New Roman" w:hAnsi="Minion Pro" w:cs="Times New Roman"/>
          <w:i/>
          <w:iCs/>
          <w:color w:val="000000"/>
          <w:sz w:val="24"/>
          <w:szCs w:val="24"/>
        </w:rPr>
        <w:t>Dante, Michelangelo and Milton. </w:t>
      </w:r>
      <w:r w:rsidR="00D95AB1" w:rsidRPr="002E21BA">
        <w:rPr>
          <w:rFonts w:ascii="Minion Pro" w:eastAsia="Times New Roman" w:hAnsi="Minion Pro" w:cs="Times New Roman"/>
          <w:color w:val="000000"/>
          <w:sz w:val="24"/>
          <w:szCs w:val="24"/>
        </w:rPr>
        <w:t>New York: Hillary House</w:t>
      </w:r>
      <w:r w:rsidR="001A6BE5" w:rsidRPr="001634EE">
        <w:rPr>
          <w:rFonts w:ascii="Minion Pro" w:eastAsia="Times New Roman" w:hAnsi="Minion Pro" w:cs="Times New Roman"/>
          <w:color w:val="000000"/>
          <w:sz w:val="24"/>
          <w:szCs w:val="24"/>
        </w:rPr>
        <w:t>, 1963.</w:t>
      </w:r>
      <w:r w:rsidR="00E33AD0">
        <w:rPr>
          <w:rFonts w:ascii="Minion Pro" w:eastAsia="Times New Roman" w:hAnsi="Minion Pro" w:cs="Times New Roman"/>
          <w:color w:val="000000"/>
          <w:sz w:val="24"/>
          <w:szCs w:val="24"/>
        </w:rPr>
        <w:t xml:space="preserve"> xi, 124 p.</w:t>
      </w:r>
    </w:p>
    <w:p w:rsidR="00D24FA6" w:rsidRPr="001634EE" w:rsidRDefault="00D24FA6" w:rsidP="000F04A2">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 xml:space="preserve">In the light of the Longinian view that through the sublime, achieved by the artist from his own noble nature, the reader can be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transhumanized,</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the author examines the works of the three artists in their relation to divine principles. In a pithy chapter on Dante (pp. 18-49), Professor Arthos focuses on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philosophy of language in the evolution of his art, his conception of the poet as a creator on an analogy with God, and his preoccupation with his own individual relationship to the Divinity. The effect of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art goes beyond Longinus by putting </w:t>
      </w:r>
      <w:r w:rsidRPr="001634EE">
        <w:rPr>
          <w:rFonts w:ascii="Minion Pro" w:eastAsia="Times New Roman" w:hAnsi="Minion Pro" w:cs="Times New Roman"/>
          <w:color w:val="000000"/>
          <w:sz w:val="24"/>
          <w:szCs w:val="24"/>
        </w:rPr>
        <w:lastRenderedPageBreak/>
        <w:t xml:space="preserve">us in touch with what he sees in a kind of direct relationship to truth.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sublime in Dante finally rests in the fulfilment of the idea of the unity of man and God.</w:t>
      </w:r>
      <w:r w:rsidR="00DA417F" w:rsidRPr="001634EE">
        <w:rPr>
          <w:rFonts w:ascii="Minion Pro" w:eastAsia="Times New Roman" w:hAnsi="Minion Pro" w:cs="Times New Roman"/>
          <w:color w:val="000000"/>
          <w:sz w:val="24"/>
          <w:szCs w:val="24"/>
        </w:rPr>
        <w:t>”</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lang w:val="it-IT"/>
        </w:rPr>
      </w:pPr>
      <w:r w:rsidRPr="001634EE">
        <w:rPr>
          <w:rFonts w:ascii="Minion Pro" w:eastAsia="Times New Roman" w:hAnsi="Minion Pro" w:cs="Times New Roman"/>
          <w:b/>
          <w:bCs/>
          <w:color w:val="000000"/>
          <w:sz w:val="24"/>
          <w:szCs w:val="24"/>
          <w:lang w:val="de-DE"/>
        </w:rPr>
        <w:t>Erich Auerbach. </w:t>
      </w:r>
      <w:r w:rsidRPr="001634EE">
        <w:rPr>
          <w:rFonts w:ascii="Minion Pro" w:eastAsia="Times New Roman" w:hAnsi="Minion Pro" w:cs="Times New Roman"/>
          <w:i/>
          <w:iCs/>
          <w:color w:val="000000"/>
          <w:sz w:val="24"/>
          <w:szCs w:val="24"/>
          <w:lang w:val="de-DE"/>
        </w:rPr>
        <w:t>Studi su Dante. </w:t>
      </w:r>
      <w:r w:rsidRPr="001634EE">
        <w:rPr>
          <w:rFonts w:ascii="Minion Pro" w:eastAsia="Times New Roman" w:hAnsi="Minion Pro" w:cs="Times New Roman"/>
          <w:color w:val="000000"/>
          <w:sz w:val="24"/>
          <w:szCs w:val="24"/>
        </w:rPr>
        <w:t xml:space="preserve">Edited with an introduction by </w:t>
      </w:r>
      <w:r w:rsidRPr="001634EE">
        <w:rPr>
          <w:rFonts w:ascii="Minion Pro" w:eastAsia="Times New Roman" w:hAnsi="Minion Pro" w:cs="Times New Roman"/>
          <w:b/>
          <w:color w:val="000000"/>
          <w:sz w:val="24"/>
          <w:szCs w:val="24"/>
        </w:rPr>
        <w:t>Dante Della Terza</w:t>
      </w:r>
      <w:r w:rsidR="009B08A1"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t>
      </w:r>
      <w:r w:rsidR="002D1FC8" w:rsidRPr="001634EE">
        <w:rPr>
          <w:rFonts w:ascii="Minion Pro" w:eastAsia="Times New Roman" w:hAnsi="Minion Pro" w:cs="Times New Roman"/>
          <w:color w:val="000000"/>
          <w:sz w:val="24"/>
          <w:szCs w:val="24"/>
          <w:lang w:val="it-IT"/>
        </w:rPr>
        <w:t>Milan:</w:t>
      </w:r>
      <w:r w:rsidRPr="001634EE">
        <w:rPr>
          <w:rFonts w:ascii="Minion Pro" w:eastAsia="Times New Roman" w:hAnsi="Minion Pro" w:cs="Times New Roman"/>
          <w:color w:val="000000"/>
          <w:sz w:val="24"/>
          <w:szCs w:val="24"/>
          <w:lang w:val="it-IT"/>
        </w:rPr>
        <w:t xml:space="preserve"> Feltrinelli</w:t>
      </w:r>
      <w:r w:rsidR="002D1FC8" w:rsidRPr="001634EE">
        <w:rPr>
          <w:rFonts w:ascii="Minion Pro" w:eastAsia="Times New Roman" w:hAnsi="Minion Pro" w:cs="Times New Roman"/>
          <w:color w:val="000000"/>
          <w:sz w:val="24"/>
          <w:szCs w:val="24"/>
          <w:lang w:val="it-IT"/>
        </w:rPr>
        <w:t>, 1963</w:t>
      </w:r>
      <w:r w:rsidRPr="001634EE">
        <w:rPr>
          <w:rFonts w:ascii="Minion Pro" w:eastAsia="Times New Roman" w:hAnsi="Minion Pro" w:cs="Times New Roman"/>
          <w:color w:val="000000"/>
          <w:sz w:val="24"/>
          <w:szCs w:val="24"/>
          <w:lang w:val="it-IT"/>
        </w:rPr>
        <w:t xml:space="preserve">. (I fatti e le </w:t>
      </w:r>
      <w:r w:rsidR="002D1FC8" w:rsidRPr="001634EE">
        <w:rPr>
          <w:rFonts w:ascii="Minion Pro" w:eastAsia="Times New Roman" w:hAnsi="Minion Pro" w:cs="Times New Roman"/>
          <w:color w:val="000000"/>
          <w:sz w:val="24"/>
          <w:szCs w:val="24"/>
          <w:lang w:val="it-IT"/>
        </w:rPr>
        <w:t xml:space="preserve">idee. Saggi e biografie, 101.) </w:t>
      </w:r>
    </w:p>
    <w:p w:rsidR="00D24FA6" w:rsidRPr="001634EE" w:rsidRDefault="00D24FA6" w:rsidP="00CD2366">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lang w:val="it-IT"/>
        </w:rPr>
        <w:t>Gathers in Italian translation (from the German, by Maria Luisa De Piero Bonino; from the English, by Dante Della Terza) most of Auerbach</w:t>
      </w:r>
      <w:r w:rsidR="00526229"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s studies relating to Dante: Dante, poeta del mondo terreno; Sacrae Scripturae sermo humilis; Figura; Francesco d</w:t>
      </w:r>
      <w:r w:rsidR="00526229"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Assisi nella </w:t>
      </w:r>
      <w:r w:rsidR="00DA417F"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Commedia;</w:t>
      </w:r>
      <w:r w:rsidR="00DA417F"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 Passi della </w:t>
      </w:r>
      <w:r w:rsidR="00DA417F"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Commedia</w:t>
      </w:r>
      <w:r w:rsidR="00DA417F"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 dantesca illustrati da testi figurali; L</w:t>
      </w:r>
      <w:r w:rsidR="00526229"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orgoglio di Saul (</w:t>
      </w:r>
      <w:r w:rsidRPr="001634EE">
        <w:rPr>
          <w:rFonts w:ascii="Minion Pro" w:eastAsia="Times New Roman" w:hAnsi="Minion Pro" w:cs="Times New Roman"/>
          <w:i/>
          <w:iCs/>
          <w:color w:val="000000"/>
          <w:sz w:val="24"/>
          <w:szCs w:val="24"/>
          <w:lang w:val="it-IT"/>
        </w:rPr>
        <w:t>Purg</w:t>
      </w:r>
      <w:r w:rsidRPr="001634EE">
        <w:rPr>
          <w:rFonts w:ascii="Minion Pro" w:eastAsia="Times New Roman" w:hAnsi="Minion Pro" w:cs="Times New Roman"/>
          <w:color w:val="000000"/>
          <w:sz w:val="24"/>
          <w:szCs w:val="24"/>
          <w:lang w:val="it-IT"/>
        </w:rPr>
        <w:t>. XII, vv. 40-42); La preghiera di Dante alla Vergine (</w:t>
      </w:r>
      <w:r w:rsidRPr="001634EE">
        <w:rPr>
          <w:rFonts w:ascii="Minion Pro" w:eastAsia="Times New Roman" w:hAnsi="Minion Pro" w:cs="Times New Roman"/>
          <w:i/>
          <w:iCs/>
          <w:color w:val="000000"/>
          <w:sz w:val="24"/>
          <w:szCs w:val="24"/>
          <w:lang w:val="it-IT"/>
        </w:rPr>
        <w:t>Par</w:t>
      </w:r>
      <w:r w:rsidRPr="001634EE">
        <w:rPr>
          <w:rFonts w:ascii="Minion Pro" w:eastAsia="Times New Roman" w:hAnsi="Minion Pro" w:cs="Times New Roman"/>
          <w:color w:val="000000"/>
          <w:sz w:val="24"/>
          <w:szCs w:val="24"/>
          <w:lang w:val="it-IT"/>
        </w:rPr>
        <w:t xml:space="preserve">. XXXIII) ed antecedenti elogi; Gli appelli di Dante al lettore. </w:t>
      </w:r>
      <w:r w:rsidRPr="001634EE">
        <w:rPr>
          <w:rFonts w:ascii="Minion Pro" w:eastAsia="Times New Roman" w:hAnsi="Minion Pro" w:cs="Times New Roman"/>
          <w:color w:val="000000"/>
          <w:sz w:val="24"/>
          <w:szCs w:val="24"/>
        </w:rPr>
        <w:t xml:space="preserve">A bibliographical account of the studies is given in the preface and in a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Nota ai testi</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(pp. xx-xxi) by the editor. For analyses of many of the studies which appeared in recent years in English or otherwise, see </w:t>
      </w:r>
      <w:r w:rsidRPr="001634EE">
        <w:rPr>
          <w:rFonts w:ascii="Minion Pro" w:eastAsia="Times New Roman" w:hAnsi="Minion Pro" w:cs="Times New Roman"/>
          <w:i/>
          <w:iCs/>
          <w:color w:val="000000"/>
          <w:sz w:val="24"/>
          <w:szCs w:val="24"/>
        </w:rPr>
        <w:t>73th Report, </w:t>
      </w:r>
      <w:r w:rsidRPr="001634EE">
        <w:rPr>
          <w:rFonts w:ascii="Minion Pro" w:eastAsia="Times New Roman" w:hAnsi="Minion Pro" w:cs="Times New Roman"/>
          <w:color w:val="000000"/>
          <w:sz w:val="24"/>
          <w:szCs w:val="24"/>
        </w:rPr>
        <w:t>55</w:t>
      </w:r>
      <w:r w:rsidRPr="001634EE">
        <w:rPr>
          <w:rFonts w:ascii="Minion Pro" w:eastAsia="Times New Roman" w:hAnsi="Minion Pro" w:cs="Times New Roman"/>
          <w:i/>
          <w:iCs/>
          <w:color w:val="000000"/>
          <w:sz w:val="24"/>
          <w:szCs w:val="24"/>
        </w:rPr>
        <w:t>; 78th Report, </w:t>
      </w:r>
      <w:r w:rsidRPr="001634EE">
        <w:rPr>
          <w:rFonts w:ascii="Minion Pro" w:eastAsia="Times New Roman" w:hAnsi="Minion Pro" w:cs="Times New Roman"/>
          <w:color w:val="000000"/>
          <w:sz w:val="24"/>
          <w:szCs w:val="24"/>
        </w:rPr>
        <w:t>26; </w:t>
      </w:r>
      <w:r w:rsidRPr="001634EE">
        <w:rPr>
          <w:rFonts w:ascii="Minion Pro" w:eastAsia="Times New Roman" w:hAnsi="Minion Pro" w:cs="Times New Roman"/>
          <w:i/>
          <w:iCs/>
          <w:color w:val="000000"/>
          <w:sz w:val="24"/>
          <w:szCs w:val="24"/>
        </w:rPr>
        <w:t>79th Report, </w:t>
      </w:r>
      <w:r w:rsidRPr="001634EE">
        <w:rPr>
          <w:rFonts w:ascii="Minion Pro" w:eastAsia="Times New Roman" w:hAnsi="Minion Pro" w:cs="Times New Roman"/>
          <w:color w:val="000000"/>
          <w:sz w:val="24"/>
          <w:szCs w:val="24"/>
        </w:rPr>
        <w:t>40 and 56; and </w:t>
      </w:r>
      <w:r w:rsidRPr="001634EE">
        <w:rPr>
          <w:rFonts w:ascii="Minion Pro" w:eastAsia="Times New Roman" w:hAnsi="Minion Pro" w:cs="Times New Roman"/>
          <w:i/>
          <w:iCs/>
          <w:color w:val="000000"/>
          <w:sz w:val="24"/>
          <w:szCs w:val="24"/>
        </w:rPr>
        <w:t>80th Report, </w:t>
      </w:r>
      <w:r w:rsidRPr="001634EE">
        <w:rPr>
          <w:rFonts w:ascii="Minion Pro" w:eastAsia="Times New Roman" w:hAnsi="Minion Pro" w:cs="Times New Roman"/>
          <w:color w:val="000000"/>
          <w:sz w:val="24"/>
          <w:szCs w:val="24"/>
        </w:rPr>
        <w:t>23. In a preface (pp. vii-xix), Professor Della Terza evaluates Auerbach as a student of Dante and his influence on recent Dante criticism. Indexed.</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A. S. Bernardo</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The Three Beasts and Perspective in the </w:t>
      </w:r>
      <w:r w:rsidRPr="001634EE">
        <w:rPr>
          <w:rFonts w:ascii="Minion Pro" w:eastAsia="Times New Roman" w:hAnsi="Minion Pro" w:cs="Times New Roman"/>
          <w:i/>
          <w:iCs/>
          <w:color w:val="000000"/>
          <w:sz w:val="24"/>
          <w:szCs w:val="24"/>
        </w:rPr>
        <w:t xml:space="preserve">Divine </w:t>
      </w:r>
      <w:r w:rsidR="007F566F" w:rsidRPr="001634EE">
        <w:rPr>
          <w:rFonts w:ascii="Minion Pro" w:eastAsia="Times New Roman" w:hAnsi="Minion Pro" w:cs="Times New Roman"/>
          <w:i/>
          <w:iCs/>
          <w:color w:val="000000"/>
          <w:sz w:val="24"/>
          <w:szCs w:val="24"/>
        </w:rPr>
        <w:t>Comedy</w:t>
      </w:r>
      <w:r w:rsidR="007F566F" w:rsidRPr="001634EE">
        <w:rPr>
          <w:rFonts w:ascii="Minion Pro" w:eastAsia="Times New Roman" w:hAnsi="Minion Pro" w:cs="Times New Roman"/>
          <w:iCs/>
          <w:color w:val="000000"/>
          <w:sz w:val="24"/>
          <w:szCs w:val="24"/>
        </w:rPr>
        <w:t>.</w:t>
      </w:r>
      <w:r w:rsidR="00DA417F" w:rsidRPr="001634EE">
        <w:rPr>
          <w:rFonts w:ascii="Minion Pro" w:eastAsia="Times New Roman" w:hAnsi="Minion Pro" w:cs="Times New Roman"/>
          <w:iCs/>
          <w:color w:val="000000"/>
          <w:sz w:val="24"/>
          <w:szCs w:val="24"/>
        </w:rPr>
        <w:t>”</w:t>
      </w:r>
      <w:r w:rsidR="007F566F" w:rsidRPr="001634EE">
        <w:rPr>
          <w:rFonts w:ascii="Minion Pro" w:eastAsia="Times New Roman" w:hAnsi="Minion Pro" w:cs="Times New Roman"/>
          <w:i/>
          <w:iCs/>
          <w:color w:val="000000"/>
          <w:sz w:val="24"/>
          <w:szCs w:val="24"/>
        </w:rPr>
        <w:t xml:space="preserve"> </w:t>
      </w:r>
      <w:r w:rsidR="007F566F" w:rsidRPr="001634EE">
        <w:rPr>
          <w:rFonts w:ascii="Minion Pro" w:eastAsia="Times New Roman" w:hAnsi="Minion Pro" w:cs="Times New Roman"/>
          <w:iCs/>
          <w:color w:val="000000"/>
          <w:sz w:val="24"/>
          <w:szCs w:val="24"/>
        </w:rPr>
        <w:t>In</w:t>
      </w:r>
      <w:r w:rsidR="007F566F" w:rsidRPr="001634EE">
        <w:rPr>
          <w:rFonts w:ascii="Minion Pro" w:eastAsia="Times New Roman" w:hAnsi="Minion Pro" w:cs="Times New Roman"/>
          <w:i/>
          <w:iCs/>
          <w:color w:val="000000"/>
          <w:sz w:val="24"/>
          <w:szCs w:val="24"/>
        </w:rPr>
        <w:t xml:space="preserve"> PMLA, </w:t>
      </w:r>
      <w:r w:rsidRPr="001634EE">
        <w:rPr>
          <w:rFonts w:ascii="Minion Pro" w:eastAsia="Times New Roman" w:hAnsi="Minion Pro" w:cs="Times New Roman"/>
          <w:color w:val="000000"/>
          <w:sz w:val="24"/>
          <w:szCs w:val="24"/>
        </w:rPr>
        <w:t>LXXVIII</w:t>
      </w:r>
      <w:r w:rsidR="00DB2BB8" w:rsidRPr="00841EFA">
        <w:rPr>
          <w:rFonts w:ascii="Minion Pro" w:hAnsi="Minion Pro"/>
          <w:sz w:val="24"/>
          <w:szCs w:val="24"/>
        </w:rPr>
        <w:t xml:space="preserve"> (</w:t>
      </w:r>
      <w:r w:rsidR="00DB2BB8">
        <w:rPr>
          <w:rFonts w:ascii="Minion Pro" w:hAnsi="Minion Pro"/>
          <w:sz w:val="24"/>
          <w:szCs w:val="24"/>
        </w:rPr>
        <w:t>1963</w:t>
      </w:r>
      <w:r w:rsidR="00DB2BB8"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15-24. </w:t>
      </w:r>
    </w:p>
    <w:p w:rsidR="00D24FA6" w:rsidRPr="001634EE" w:rsidRDefault="00D24FA6" w:rsidP="00B4466A">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 xml:space="preserve">Synthesizes recent findings of such interpreters as Singleton, Freccero, and others, to support the contention that in turning away from the Wolf to follow Virgil as guide, the Wayfarer enacts a descent in humility, necessary prelude to ascending to grace. Metaphorically, he has gone to the bottom of the cosmos, or northern hemisphere full of cupidity and corruption, and has begun the ascent to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eternity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t>
      </w:r>
      <w:r w:rsidRPr="001634EE">
        <w:rPr>
          <w:rFonts w:ascii="Minion Pro" w:eastAsia="Times New Roman" w:hAnsi="Minion Pro" w:cs="Times New Roman"/>
          <w:i/>
          <w:iCs/>
          <w:color w:val="000000"/>
          <w:sz w:val="24"/>
          <w:szCs w:val="24"/>
        </w:rPr>
        <w:t>locus</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in the southern hemisphere. The cone of Hell prefigures the Mount of Purgatory in outline, and descent down the cone is already an ascent up to the mount.</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t>Giovanni Boccaccio.</w:t>
      </w:r>
      <w:r w:rsidRPr="001634EE">
        <w:rPr>
          <w:rFonts w:ascii="Minion Pro" w:eastAsia="Times New Roman" w:hAnsi="Minion Pro" w:cs="Times New Roman"/>
          <w:color w:val="000000"/>
          <w:sz w:val="24"/>
          <w:szCs w:val="24"/>
          <w:lang w:val="it-IT"/>
        </w:rPr>
        <w:t> Leonardo Bruni Aretino. </w:t>
      </w:r>
      <w:r w:rsidRPr="001634EE">
        <w:rPr>
          <w:rFonts w:ascii="Minion Pro" w:eastAsia="Times New Roman" w:hAnsi="Minion Pro" w:cs="Times New Roman"/>
          <w:i/>
          <w:iCs/>
          <w:color w:val="000000"/>
          <w:sz w:val="24"/>
          <w:szCs w:val="24"/>
        </w:rPr>
        <w:t xml:space="preserve">The Earliest Lives of </w:t>
      </w:r>
      <w:r w:rsidR="00B4466A" w:rsidRPr="001634EE">
        <w:rPr>
          <w:rFonts w:ascii="Minion Pro" w:eastAsia="Times New Roman" w:hAnsi="Minion Pro" w:cs="Times New Roman"/>
          <w:i/>
          <w:iCs/>
          <w:color w:val="000000"/>
          <w:sz w:val="24"/>
          <w:szCs w:val="24"/>
        </w:rPr>
        <w:t xml:space="preserve">Dante. </w:t>
      </w:r>
      <w:r w:rsidRPr="001634EE">
        <w:rPr>
          <w:rFonts w:ascii="Minion Pro" w:eastAsia="Times New Roman" w:hAnsi="Minion Pro" w:cs="Times New Roman"/>
          <w:color w:val="000000"/>
          <w:sz w:val="24"/>
          <w:szCs w:val="24"/>
        </w:rPr>
        <w:t xml:space="preserve">Introduction by </w:t>
      </w:r>
      <w:r w:rsidRPr="001634EE">
        <w:rPr>
          <w:rFonts w:ascii="Minion Pro" w:eastAsia="Times New Roman" w:hAnsi="Minion Pro" w:cs="Times New Roman"/>
          <w:b/>
          <w:color w:val="000000"/>
          <w:sz w:val="24"/>
          <w:szCs w:val="24"/>
        </w:rPr>
        <w:t>Francesco Basetti-Sani</w:t>
      </w:r>
      <w:r w:rsidR="00B4466A" w:rsidRPr="001634EE">
        <w:rPr>
          <w:rFonts w:ascii="Minion Pro" w:eastAsia="Times New Roman" w:hAnsi="Minion Pro" w:cs="Times New Roman"/>
          <w:color w:val="000000"/>
          <w:sz w:val="24"/>
          <w:szCs w:val="24"/>
        </w:rPr>
        <w:t>. New York:</w:t>
      </w:r>
      <w:r w:rsidRPr="001634EE">
        <w:rPr>
          <w:rFonts w:ascii="Minion Pro" w:eastAsia="Times New Roman" w:hAnsi="Minion Pro" w:cs="Times New Roman"/>
          <w:color w:val="000000"/>
          <w:sz w:val="24"/>
          <w:szCs w:val="24"/>
        </w:rPr>
        <w:t xml:space="preserve"> Frederick Ungar Publishing Co.</w:t>
      </w:r>
      <w:r w:rsidR="00B4466A" w:rsidRPr="001634EE">
        <w:rPr>
          <w:rFonts w:ascii="Minion Pro" w:eastAsia="Times New Roman" w:hAnsi="Minion Pro" w:cs="Times New Roman"/>
          <w:color w:val="000000"/>
          <w:sz w:val="24"/>
          <w:szCs w:val="24"/>
        </w:rPr>
        <w:t xml:space="preserve">, 1963. (Milestones of Thought.) </w:t>
      </w:r>
    </w:p>
    <w:p w:rsidR="00D24FA6" w:rsidRPr="001634EE" w:rsidRDefault="00D24FA6" w:rsidP="00DA417F">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Paperback edition of the </w:t>
      </w:r>
      <w:r w:rsidRPr="001634EE">
        <w:rPr>
          <w:rFonts w:ascii="Minion Pro" w:eastAsia="Times New Roman" w:hAnsi="Minion Pro" w:cs="Times New Roman"/>
          <w:i/>
          <w:iCs/>
          <w:color w:val="000000"/>
          <w:sz w:val="24"/>
          <w:szCs w:val="24"/>
        </w:rPr>
        <w:t>Lives </w:t>
      </w:r>
      <w:r w:rsidRPr="001634EE">
        <w:rPr>
          <w:rFonts w:ascii="Minion Pro" w:eastAsia="Times New Roman" w:hAnsi="Minion Pro" w:cs="Times New Roman"/>
          <w:color w:val="000000"/>
          <w:sz w:val="24"/>
          <w:szCs w:val="24"/>
        </w:rPr>
        <w:t>as translated from the Italian by James Robinson Smith in 1901. The introduction consists of brief sections on Dante and his personality and on Boccaccio and Bruni and their biographies of Dante, respectively. Also included is a brief passage from </w:t>
      </w:r>
      <w:r w:rsidRPr="001634EE">
        <w:rPr>
          <w:rFonts w:ascii="Minion Pro" w:eastAsia="Times New Roman" w:hAnsi="Minion Pro" w:cs="Times New Roman"/>
          <w:i/>
          <w:iCs/>
          <w:color w:val="000000"/>
          <w:sz w:val="24"/>
          <w:szCs w:val="24"/>
        </w:rPr>
        <w:t>The Life of Dante </w:t>
      </w:r>
      <w:r w:rsidRPr="001634EE">
        <w:rPr>
          <w:rFonts w:ascii="Minion Pro" w:eastAsia="Times New Roman" w:hAnsi="Minion Pro" w:cs="Times New Roman"/>
          <w:color w:val="000000"/>
          <w:sz w:val="24"/>
          <w:szCs w:val="24"/>
        </w:rPr>
        <w:t>by Filippo Villani. Indexed.</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Maud Bodkin. </w:t>
      </w:r>
      <w:r w:rsidRPr="001634EE">
        <w:rPr>
          <w:rFonts w:ascii="Minion Pro" w:eastAsia="Times New Roman" w:hAnsi="Minion Pro" w:cs="Times New Roman"/>
          <w:i/>
          <w:iCs/>
          <w:color w:val="000000"/>
          <w:sz w:val="24"/>
          <w:szCs w:val="24"/>
        </w:rPr>
        <w:t>Archetypal Patterns in Poetry. </w:t>
      </w:r>
      <w:r w:rsidR="00672039" w:rsidRPr="001634EE">
        <w:rPr>
          <w:rFonts w:ascii="Minion Pro" w:eastAsia="Times New Roman" w:hAnsi="Minion Pro" w:cs="Times New Roman"/>
          <w:color w:val="000000"/>
          <w:sz w:val="24"/>
          <w:szCs w:val="24"/>
        </w:rPr>
        <w:t>New York:</w:t>
      </w:r>
      <w:r w:rsidRPr="001634EE">
        <w:rPr>
          <w:rFonts w:ascii="Minion Pro" w:eastAsia="Times New Roman" w:hAnsi="Minion Pro" w:cs="Times New Roman"/>
          <w:color w:val="000000"/>
          <w:sz w:val="24"/>
          <w:szCs w:val="24"/>
        </w:rPr>
        <w:t xml:space="preserve"> Oxford University Press</w:t>
      </w:r>
      <w:r w:rsidR="00DA417F"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xml:space="preserve">. (Oxford Paperbacks, 66.) </w:t>
      </w:r>
    </w:p>
    <w:p w:rsidR="00D24FA6" w:rsidRPr="001634EE" w:rsidRDefault="00D24FA6" w:rsidP="00DA417F">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lastRenderedPageBreak/>
        <w:t>Paperback edition of the work originally published in 1934 by Oxford University Press and in 1958 by Vintage Books. (See </w:t>
      </w:r>
      <w:r w:rsidRPr="001634EE">
        <w:rPr>
          <w:rFonts w:ascii="Minion Pro" w:eastAsia="Times New Roman" w:hAnsi="Minion Pro" w:cs="Times New Roman"/>
          <w:i/>
          <w:iCs/>
          <w:color w:val="000000"/>
          <w:sz w:val="24"/>
          <w:szCs w:val="24"/>
        </w:rPr>
        <w:t>79th Report</w:t>
      </w:r>
      <w:r w:rsidRPr="001634EE">
        <w:rPr>
          <w:rFonts w:ascii="Minion Pro" w:eastAsia="Times New Roman" w:hAnsi="Minion Pro" w:cs="Times New Roman"/>
          <w:color w:val="000000"/>
          <w:sz w:val="24"/>
          <w:szCs w:val="24"/>
        </w:rPr>
        <w:t>, 56-57.)</w:t>
      </w:r>
    </w:p>
    <w:p w:rsidR="002032AB" w:rsidRPr="003E2F30" w:rsidRDefault="002032AB" w:rsidP="002032AB">
      <w:pPr>
        <w:pStyle w:val="NormalWeb"/>
        <w:rPr>
          <w:rFonts w:ascii="Minion Pro" w:hAnsi="Minion Pro"/>
        </w:rPr>
      </w:pPr>
      <w:r w:rsidRPr="003E2F30">
        <w:rPr>
          <w:rFonts w:ascii="Minion Pro" w:hAnsi="Minion Pro"/>
          <w:b/>
          <w:bCs/>
        </w:rPr>
        <w:t>James</w:t>
      </w:r>
      <w:r>
        <w:rPr>
          <w:rFonts w:ascii="Minion Pro" w:hAnsi="Minion Pro"/>
          <w:b/>
          <w:bCs/>
        </w:rPr>
        <w:t xml:space="preserve"> Burnham</w:t>
      </w:r>
      <w:r w:rsidRPr="003E2F30">
        <w:rPr>
          <w:rFonts w:ascii="Minion Pro" w:hAnsi="Minion Pro"/>
          <w:b/>
          <w:bCs/>
        </w:rPr>
        <w:t>.</w:t>
      </w:r>
      <w:r w:rsidRPr="003E2F30">
        <w:rPr>
          <w:rFonts w:ascii="Minion Pro" w:hAnsi="Minion Pro"/>
        </w:rPr>
        <w:t xml:space="preserve"> </w:t>
      </w:r>
      <w:r w:rsidRPr="003E2F30">
        <w:rPr>
          <w:rFonts w:ascii="Minion Pro" w:hAnsi="Minion Pro"/>
          <w:i/>
          <w:iCs/>
        </w:rPr>
        <w:t>The Machiavellians: Defenders of Freedom</w:t>
      </w:r>
      <w:r w:rsidRPr="003E2F30">
        <w:rPr>
          <w:rFonts w:ascii="Minion Pro" w:hAnsi="Minion Pro"/>
        </w:rPr>
        <w:t>. Chicago: Regnery Company, 1963</w:t>
      </w:r>
      <w:r>
        <w:rPr>
          <w:rFonts w:ascii="Minion Pro" w:hAnsi="Minion Pro"/>
        </w:rPr>
        <w:t xml:space="preserve"> [</w:t>
      </w:r>
      <w:r w:rsidRPr="003E2F30">
        <w:rPr>
          <w:rFonts w:ascii="Minion Pro" w:hAnsi="Minion Pro"/>
        </w:rPr>
        <w:t xml:space="preserve">c1943]. x, 305 p. (A Gateway Edition, 6079.) </w:t>
      </w:r>
    </w:p>
    <w:p w:rsidR="002032AB" w:rsidRPr="003E2F30" w:rsidRDefault="002032AB" w:rsidP="002032AB">
      <w:pPr>
        <w:pStyle w:val="NormalWeb"/>
        <w:ind w:firstLine="720"/>
        <w:rPr>
          <w:rFonts w:ascii="Minion Pro" w:hAnsi="Minion Pro"/>
        </w:rPr>
      </w:pPr>
      <w:r w:rsidRPr="003E2F30">
        <w:rPr>
          <w:rFonts w:ascii="Minion Pro" w:hAnsi="Minion Pro"/>
        </w:rPr>
        <w:t xml:space="preserve">Contains an opening section on </w:t>
      </w:r>
      <w:r>
        <w:rPr>
          <w:rFonts w:ascii="Minion Pro" w:hAnsi="Minion Pro"/>
        </w:rPr>
        <w:t>“</w:t>
      </w:r>
      <w:r w:rsidRPr="003E2F30">
        <w:rPr>
          <w:rFonts w:ascii="Minion Pro" w:hAnsi="Minion Pro"/>
        </w:rPr>
        <w:t>Dante: Politics as Wish,</w:t>
      </w:r>
      <w:r>
        <w:rPr>
          <w:rFonts w:ascii="Minion Pro" w:hAnsi="Minion Pro"/>
        </w:rPr>
        <w:t>”</w:t>
      </w:r>
      <w:r w:rsidRPr="003E2F30">
        <w:rPr>
          <w:rFonts w:ascii="Minion Pro" w:hAnsi="Minion Pro"/>
        </w:rPr>
        <w:t xml:space="preserve"> pp. 130. Reprint of the 1943 edition (New York: The John Day Company; also, London: Putnam and Company), with a new preface by the author (For another reprint [1970] and analysis, see </w:t>
      </w:r>
      <w:r w:rsidRPr="003E2F30">
        <w:rPr>
          <w:rFonts w:ascii="Minion Pro" w:hAnsi="Minion Pro"/>
          <w:i/>
          <w:iCs/>
        </w:rPr>
        <w:t>Dante Studies</w:t>
      </w:r>
      <w:r w:rsidRPr="003E2F30">
        <w:rPr>
          <w:rFonts w:ascii="Minion Pro" w:hAnsi="Minion Pro"/>
        </w:rPr>
        <w:t>, XCIII, 248-249.)</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Glauco Cambon</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Examples of Movement in the </w:t>
      </w:r>
      <w:r w:rsidRPr="001634EE">
        <w:rPr>
          <w:rFonts w:ascii="Minion Pro" w:eastAsia="Times New Roman" w:hAnsi="Minion Pro" w:cs="Times New Roman"/>
          <w:i/>
          <w:iCs/>
          <w:color w:val="000000"/>
          <w:sz w:val="24"/>
          <w:szCs w:val="24"/>
        </w:rPr>
        <w:t>Divine Comedy </w:t>
      </w:r>
      <w:r w:rsidRPr="001634EE">
        <w:rPr>
          <w:rFonts w:ascii="Minion Pro" w:eastAsia="Times New Roman" w:hAnsi="Minion Pro" w:cs="Times New Roman"/>
          <w:color w:val="000000"/>
          <w:sz w:val="24"/>
          <w:szCs w:val="24"/>
        </w:rPr>
        <w:t>(An Experiment in Reading).</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DB2BB8" w:rsidRPr="00841EFA">
        <w:rPr>
          <w:rFonts w:ascii="Minion Pro" w:hAnsi="Minion Pro"/>
          <w:sz w:val="24"/>
          <w:szCs w:val="24"/>
        </w:rPr>
        <w:t xml:space="preserve"> (</w:t>
      </w:r>
      <w:r w:rsidR="00DB2BB8">
        <w:rPr>
          <w:rFonts w:ascii="Minion Pro" w:hAnsi="Minion Pro"/>
          <w:sz w:val="24"/>
          <w:szCs w:val="24"/>
        </w:rPr>
        <w:t>1963</w:t>
      </w:r>
      <w:r w:rsidR="00DB2BB8"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108-131. </w:t>
      </w:r>
    </w:p>
    <w:p w:rsidR="00D24FA6" w:rsidRPr="001634EE" w:rsidRDefault="00D24FA6" w:rsidP="00DA417F">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 xml:space="preserve">Submits an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aesthetic</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reading of three brief, but pregnant passages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i/>
          <w:iCs/>
          <w:color w:val="000000"/>
          <w:sz w:val="24"/>
          <w:szCs w:val="24"/>
        </w:rPr>
        <w:t>Inf. </w:t>
      </w:r>
      <w:r w:rsidRPr="001634EE">
        <w:rPr>
          <w:rFonts w:ascii="Minion Pro" w:eastAsia="Times New Roman" w:hAnsi="Minion Pro" w:cs="Times New Roman"/>
          <w:color w:val="000000"/>
          <w:sz w:val="24"/>
          <w:szCs w:val="24"/>
        </w:rPr>
        <w:t>XVII, 135-6; </w:t>
      </w:r>
      <w:r w:rsidRPr="001634EE">
        <w:rPr>
          <w:rFonts w:ascii="Minion Pro" w:eastAsia="Times New Roman" w:hAnsi="Minion Pro" w:cs="Times New Roman"/>
          <w:i/>
          <w:iCs/>
          <w:color w:val="000000"/>
          <w:sz w:val="24"/>
          <w:szCs w:val="24"/>
        </w:rPr>
        <w:t>Purg. </w:t>
      </w:r>
      <w:r w:rsidRPr="001634EE">
        <w:rPr>
          <w:rFonts w:ascii="Minion Pro" w:eastAsia="Times New Roman" w:hAnsi="Minion Pro" w:cs="Times New Roman"/>
          <w:color w:val="000000"/>
          <w:sz w:val="24"/>
          <w:szCs w:val="24"/>
        </w:rPr>
        <w:t>II</w:t>
      </w:r>
      <w:r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 51;</w:t>
      </w:r>
      <w:r w:rsidRPr="001634EE">
        <w:rPr>
          <w:rFonts w:ascii="Minion Pro" w:eastAsia="Times New Roman" w:hAnsi="Minion Pro" w:cs="Times New Roman"/>
          <w:i/>
          <w:iCs/>
          <w:color w:val="000000"/>
          <w:sz w:val="24"/>
          <w:szCs w:val="24"/>
        </w:rPr>
        <w:t> Par. </w:t>
      </w:r>
      <w:r w:rsidRPr="001634EE">
        <w:rPr>
          <w:rFonts w:ascii="Minion Pro" w:eastAsia="Times New Roman" w:hAnsi="Minion Pro" w:cs="Times New Roman"/>
          <w:color w:val="000000"/>
          <w:sz w:val="24"/>
          <w:szCs w:val="24"/>
        </w:rPr>
        <w:t>I, 92-3, each climactic in its immediate context, in order to show how in their subtly analyzed sonal, chromatic, rhythmic and kinetic effects, together with the conceptual meaning expressed, they recall within their respective </w:t>
      </w:r>
      <w:r w:rsidRPr="001634EE">
        <w:rPr>
          <w:rFonts w:ascii="Minion Pro" w:eastAsia="Times New Roman" w:hAnsi="Minion Pro" w:cs="Times New Roman"/>
          <w:i/>
          <w:iCs/>
          <w:color w:val="000000"/>
          <w:sz w:val="24"/>
          <w:szCs w:val="24"/>
        </w:rPr>
        <w:t>cantiche, </w:t>
      </w:r>
      <w:r w:rsidRPr="001634EE">
        <w:rPr>
          <w:rFonts w:ascii="Minion Pro" w:eastAsia="Times New Roman" w:hAnsi="Minion Pro" w:cs="Times New Roman"/>
          <w:color w:val="000000"/>
          <w:sz w:val="24"/>
          <w:szCs w:val="24"/>
        </w:rPr>
        <w:t>in a symmetric and mutually contrastive manner, the essential thematic movement of the </w:t>
      </w:r>
      <w:r w:rsidRPr="001634EE">
        <w:rPr>
          <w:rFonts w:ascii="Minion Pro" w:eastAsia="Times New Roman" w:hAnsi="Minion Pro" w:cs="Times New Roman"/>
          <w:i/>
          <w:iCs/>
          <w:color w:val="000000"/>
          <w:sz w:val="24"/>
          <w:szCs w:val="24"/>
        </w:rPr>
        <w:t>Comedy </w:t>
      </w:r>
      <w:r w:rsidRPr="001634EE">
        <w:rPr>
          <w:rFonts w:ascii="Minion Pro" w:eastAsia="Times New Roman" w:hAnsi="Minion Pro" w:cs="Times New Roman"/>
          <w:color w:val="000000"/>
          <w:sz w:val="24"/>
          <w:szCs w:val="24"/>
        </w:rPr>
        <w:t>as a whole.</w:t>
      </w:r>
    </w:p>
    <w:p w:rsidR="0086213B" w:rsidRPr="00044A59" w:rsidRDefault="0086213B" w:rsidP="0086213B">
      <w:pPr>
        <w:pStyle w:val="NormalWeb"/>
        <w:rPr>
          <w:rFonts w:ascii="Minion Pro" w:hAnsi="Minion Pro"/>
        </w:rPr>
      </w:pPr>
      <w:r w:rsidRPr="00044A59">
        <w:rPr>
          <w:rFonts w:ascii="Minion Pro" w:hAnsi="Minion Pro"/>
          <w:b/>
          <w:bCs/>
        </w:rPr>
        <w:t>John</w:t>
      </w:r>
      <w:r w:rsidR="00DA15E3">
        <w:rPr>
          <w:rFonts w:ascii="Minion Pro" w:hAnsi="Minion Pro"/>
          <w:b/>
          <w:bCs/>
        </w:rPr>
        <w:t xml:space="preserve"> </w:t>
      </w:r>
      <w:r w:rsidR="00DA15E3" w:rsidRPr="00044A59">
        <w:rPr>
          <w:rFonts w:ascii="Minion Pro" w:hAnsi="Minion Pro"/>
          <w:b/>
          <w:bCs/>
        </w:rPr>
        <w:t>Ciardi</w:t>
      </w:r>
      <w:r w:rsidRPr="00044A59">
        <w:rPr>
          <w:rFonts w:ascii="Minion Pro" w:hAnsi="Minion Pro"/>
          <w:b/>
          <w:bCs/>
        </w:rPr>
        <w:t xml:space="preserve">. </w:t>
      </w:r>
      <w:r w:rsidRPr="00044A59">
        <w:rPr>
          <w:rFonts w:ascii="Minion Pro" w:hAnsi="Minion Pro"/>
          <w:i/>
          <w:iCs/>
        </w:rPr>
        <w:t xml:space="preserve">Dialogue with an Audience. </w:t>
      </w:r>
      <w:r w:rsidRPr="00044A59">
        <w:rPr>
          <w:rFonts w:ascii="Minion Pro" w:hAnsi="Minion Pro"/>
        </w:rPr>
        <w:t>Philadelphia: J. B. Lippincott</w:t>
      </w:r>
      <w:r>
        <w:rPr>
          <w:rFonts w:ascii="Minion Pro" w:hAnsi="Minion Pro"/>
        </w:rPr>
        <w:t>,</w:t>
      </w:r>
      <w:r w:rsidRPr="00044A59">
        <w:rPr>
          <w:rFonts w:ascii="Minion Pro" w:hAnsi="Minion Pro"/>
        </w:rPr>
        <w:t xml:space="preserve"> </w:t>
      </w:r>
      <w:r>
        <w:rPr>
          <w:rFonts w:ascii="Minion Pro" w:hAnsi="Minion Pro"/>
        </w:rPr>
        <w:t>1963.</w:t>
      </w:r>
      <w:r w:rsidRPr="00044A59">
        <w:rPr>
          <w:rFonts w:ascii="Minion Pro" w:hAnsi="Minion Pro"/>
        </w:rPr>
        <w:t xml:space="preserve"> 316 p. </w:t>
      </w:r>
    </w:p>
    <w:p w:rsidR="0086213B" w:rsidRPr="00044A59" w:rsidRDefault="0086213B" w:rsidP="0086213B">
      <w:pPr>
        <w:pStyle w:val="NormalWeb"/>
        <w:ind w:firstLine="720"/>
        <w:rPr>
          <w:rFonts w:ascii="Minion Pro" w:hAnsi="Minion Pro"/>
        </w:rPr>
      </w:pPr>
      <w:r w:rsidRPr="00044A59">
        <w:rPr>
          <w:rFonts w:ascii="Minion Pro" w:hAnsi="Minion Pro"/>
        </w:rPr>
        <w:t xml:space="preserve">Contains his essay on </w:t>
      </w:r>
      <w:r>
        <w:rPr>
          <w:rFonts w:ascii="Minion Pro" w:hAnsi="Minion Pro"/>
        </w:rPr>
        <w:t>“</w:t>
      </w:r>
      <w:r w:rsidRPr="00044A59">
        <w:rPr>
          <w:rFonts w:ascii="Minion Pro" w:hAnsi="Minion Pro"/>
        </w:rPr>
        <w:t>How to Read Dante</w:t>
      </w:r>
      <w:r>
        <w:rPr>
          <w:rFonts w:ascii="Minion Pro" w:hAnsi="Minion Pro"/>
        </w:rPr>
        <w:t>”</w:t>
      </w:r>
      <w:r w:rsidRPr="00044A59">
        <w:rPr>
          <w:rFonts w:ascii="Minion Pro" w:hAnsi="Minion Pro"/>
        </w:rPr>
        <w:t xml:space="preserve"> (pp. 270-280), originally published in </w:t>
      </w:r>
      <w:r w:rsidRPr="00044A59">
        <w:rPr>
          <w:rFonts w:ascii="Minion Pro" w:hAnsi="Minion Pro"/>
          <w:i/>
          <w:iCs/>
        </w:rPr>
        <w:t xml:space="preserve">Saturday Review, </w:t>
      </w:r>
      <w:r w:rsidRPr="00044A59">
        <w:rPr>
          <w:rFonts w:ascii="Minion Pro" w:hAnsi="Minion Pro"/>
        </w:rPr>
        <w:t xml:space="preserve">June 3, 1961, pp. 12-14 and 53-54, and reprinted in Stanley Burnshaw, ed., </w:t>
      </w:r>
      <w:r w:rsidRPr="00044A59">
        <w:rPr>
          <w:rFonts w:ascii="Minion Pro" w:hAnsi="Minion Pro"/>
          <w:i/>
          <w:iCs/>
        </w:rPr>
        <w:t xml:space="preserve">Varieties of Literary Experience: Eighteen Essays in World Literature </w:t>
      </w:r>
      <w:r w:rsidRPr="00044A59">
        <w:rPr>
          <w:rFonts w:ascii="Minion Pro" w:hAnsi="Minion Pro"/>
        </w:rPr>
        <w:t xml:space="preserve">(New York: New York University Press, 1962), pp. 171-182. (See </w:t>
      </w:r>
      <w:r w:rsidRPr="00044A59">
        <w:rPr>
          <w:rFonts w:ascii="Minion Pro" w:hAnsi="Minion Pro"/>
          <w:i/>
          <w:iCs/>
        </w:rPr>
        <w:t xml:space="preserve">80th Report, </w:t>
      </w:r>
      <w:r w:rsidRPr="00044A59">
        <w:rPr>
          <w:rFonts w:ascii="Minion Pro" w:hAnsi="Minion Pro"/>
        </w:rPr>
        <w:t xml:space="preserve">24, and </w:t>
      </w:r>
      <w:r w:rsidRPr="00044A59">
        <w:rPr>
          <w:rFonts w:ascii="Minion Pro" w:hAnsi="Minion Pro"/>
          <w:i/>
          <w:iCs/>
        </w:rPr>
        <w:t xml:space="preserve">82nd Report, </w:t>
      </w:r>
      <w:r w:rsidRPr="00044A59">
        <w:rPr>
          <w:rFonts w:ascii="Minion Pro" w:hAnsi="Minion Pro"/>
        </w:rPr>
        <w:t>59.)</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E. R. Curtius.</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European Literature and the Latin Middle Ages. </w:t>
      </w:r>
      <w:r w:rsidRPr="001634EE">
        <w:rPr>
          <w:rFonts w:ascii="Minion Pro" w:eastAsia="Times New Roman" w:hAnsi="Minion Pro" w:cs="Times New Roman"/>
          <w:color w:val="000000"/>
          <w:sz w:val="24"/>
          <w:szCs w:val="24"/>
        </w:rPr>
        <w:t>Translated from the German, </w:t>
      </w:r>
      <w:r w:rsidRPr="001634EE">
        <w:rPr>
          <w:rFonts w:ascii="Minion Pro" w:eastAsia="Times New Roman" w:hAnsi="Minion Pro" w:cs="Times New Roman"/>
          <w:i/>
          <w:iCs/>
          <w:color w:val="000000"/>
          <w:sz w:val="24"/>
          <w:szCs w:val="24"/>
        </w:rPr>
        <w:t>Europäische Literatur und lateinisches Mittelalter, </w:t>
      </w:r>
      <w:r w:rsidRPr="001634EE">
        <w:rPr>
          <w:rFonts w:ascii="Minion Pro" w:eastAsia="Times New Roman" w:hAnsi="Minion Pro" w:cs="Times New Roman"/>
          <w:color w:val="000000"/>
          <w:sz w:val="24"/>
          <w:szCs w:val="24"/>
        </w:rPr>
        <w:t>by</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b/>
          <w:color w:val="000000"/>
          <w:sz w:val="24"/>
          <w:szCs w:val="24"/>
        </w:rPr>
        <w:t>Willard Trask</w:t>
      </w:r>
      <w:r w:rsidR="000318A4" w:rsidRPr="001634EE">
        <w:rPr>
          <w:rFonts w:ascii="Minion Pro" w:eastAsia="Times New Roman" w:hAnsi="Minion Pro" w:cs="Times New Roman"/>
          <w:color w:val="000000"/>
          <w:sz w:val="24"/>
          <w:szCs w:val="24"/>
        </w:rPr>
        <w:t>. New York:</w:t>
      </w:r>
      <w:r w:rsidRPr="001634EE">
        <w:rPr>
          <w:rFonts w:ascii="Minion Pro" w:eastAsia="Times New Roman" w:hAnsi="Minion Pro" w:cs="Times New Roman"/>
          <w:color w:val="000000"/>
          <w:sz w:val="24"/>
          <w:szCs w:val="24"/>
        </w:rPr>
        <w:t xml:space="preserve"> Pantheon Book</w:t>
      </w:r>
      <w:r w:rsidR="000318A4" w:rsidRPr="001634EE">
        <w:rPr>
          <w:rFonts w:ascii="Minion Pro" w:eastAsia="Times New Roman" w:hAnsi="Minion Pro" w:cs="Times New Roman"/>
          <w:color w:val="000000"/>
          <w:sz w:val="24"/>
          <w:szCs w:val="24"/>
        </w:rPr>
        <w:t>s</w:t>
      </w:r>
      <w:r w:rsidR="00DB2BB8">
        <w:rPr>
          <w:rFonts w:ascii="Minion Pro" w:eastAsia="Times New Roman" w:hAnsi="Minion Pro" w:cs="Times New Roman"/>
          <w:color w:val="000000"/>
          <w:sz w:val="24"/>
          <w:szCs w:val="24"/>
        </w:rPr>
        <w:t>,</w:t>
      </w:r>
      <w:r w:rsidR="000318A4" w:rsidRPr="001634EE">
        <w:rPr>
          <w:rFonts w:ascii="Minion Pro" w:eastAsia="Times New Roman" w:hAnsi="Minion Pro" w:cs="Times New Roman"/>
          <w:color w:val="000000"/>
          <w:sz w:val="24"/>
          <w:szCs w:val="24"/>
        </w:rPr>
        <w:t xml:space="preserve"> 1963. 662 p.</w:t>
      </w:r>
    </w:p>
    <w:p w:rsidR="00D24FA6" w:rsidRPr="001634EE" w:rsidRDefault="00D24FA6" w:rsidP="000318A4">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Another edition of the English translation of Curtius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well known work, first published in 1953, in the Bollingen Series. The German original appeared in 1948. (See </w:t>
      </w:r>
      <w:r w:rsidRPr="001634EE">
        <w:rPr>
          <w:rFonts w:ascii="Minion Pro" w:eastAsia="Times New Roman" w:hAnsi="Minion Pro" w:cs="Times New Roman"/>
          <w:i/>
          <w:iCs/>
          <w:color w:val="000000"/>
          <w:sz w:val="24"/>
          <w:szCs w:val="24"/>
        </w:rPr>
        <w:t>68th-72nd Reports, </w:t>
      </w:r>
      <w:r w:rsidRPr="001634EE">
        <w:rPr>
          <w:rFonts w:ascii="Minion Pro" w:eastAsia="Times New Roman" w:hAnsi="Minion Pro" w:cs="Times New Roman"/>
          <w:color w:val="000000"/>
          <w:sz w:val="24"/>
          <w:szCs w:val="24"/>
        </w:rPr>
        <w:t>45.)</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E. R. Curtius.</w:t>
      </w:r>
      <w:r w:rsidRPr="001634EE">
        <w:rPr>
          <w:rFonts w:ascii="Minion Pro" w:eastAsia="Times New Roman" w:hAnsi="Minion Pro" w:cs="Times New Roman"/>
          <w:i/>
          <w:iCs/>
          <w:color w:val="000000"/>
          <w:sz w:val="24"/>
          <w:szCs w:val="24"/>
        </w:rPr>
        <w:t> European Literature and the Latin Middle Ages. </w:t>
      </w:r>
      <w:r w:rsidR="00205B68" w:rsidRPr="001634EE">
        <w:rPr>
          <w:rFonts w:ascii="Minion Pro" w:eastAsia="Times New Roman" w:hAnsi="Minion Pro" w:cs="Times New Roman"/>
          <w:color w:val="000000"/>
          <w:sz w:val="24"/>
          <w:szCs w:val="24"/>
        </w:rPr>
        <w:t>New York:</w:t>
      </w:r>
      <w:r w:rsidRPr="001634EE">
        <w:rPr>
          <w:rFonts w:ascii="Minion Pro" w:eastAsia="Times New Roman" w:hAnsi="Minion Pro" w:cs="Times New Roman"/>
          <w:color w:val="000000"/>
          <w:sz w:val="24"/>
          <w:szCs w:val="24"/>
        </w:rPr>
        <w:t xml:space="preserve"> Harper and Row</w:t>
      </w:r>
      <w:r w:rsidR="00205B68"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(Harper</w:t>
      </w:r>
      <w:r w:rsidR="00205B68" w:rsidRPr="001634EE">
        <w:rPr>
          <w:rFonts w:ascii="Minion Pro" w:eastAsia="Times New Roman" w:hAnsi="Minion Pro" w:cs="Times New Roman"/>
          <w:color w:val="000000"/>
          <w:sz w:val="24"/>
          <w:szCs w:val="24"/>
        </w:rPr>
        <w:t xml:space="preserve"> Torchbooks, TB-2015.) 658 p.</w:t>
      </w:r>
    </w:p>
    <w:p w:rsidR="00D24FA6" w:rsidRPr="001634EE" w:rsidRDefault="00D24FA6" w:rsidP="00205B68">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Paperback edition.</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Dante Della Terza</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Erich Auerbach.</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Belfagor, </w:t>
      </w:r>
      <w:r w:rsidRPr="001634EE">
        <w:rPr>
          <w:rFonts w:ascii="Minion Pro" w:eastAsia="Times New Roman" w:hAnsi="Minion Pro" w:cs="Times New Roman"/>
          <w:color w:val="000000"/>
          <w:sz w:val="24"/>
          <w:szCs w:val="24"/>
        </w:rPr>
        <w:t>XVIII</w:t>
      </w:r>
      <w:r w:rsidR="00DB2BB8" w:rsidRPr="00841EFA">
        <w:rPr>
          <w:rFonts w:ascii="Minion Pro" w:hAnsi="Minion Pro"/>
          <w:sz w:val="24"/>
          <w:szCs w:val="24"/>
        </w:rPr>
        <w:t xml:space="preserve"> (</w:t>
      </w:r>
      <w:r w:rsidR="00DB2BB8">
        <w:rPr>
          <w:rFonts w:ascii="Minion Pro" w:hAnsi="Minion Pro"/>
          <w:sz w:val="24"/>
          <w:szCs w:val="24"/>
        </w:rPr>
        <w:t>1963</w:t>
      </w:r>
      <w:r w:rsidR="00DB2BB8"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306-322. </w:t>
      </w:r>
    </w:p>
    <w:p w:rsidR="00D24FA6" w:rsidRPr="001634EE" w:rsidRDefault="00D24FA6" w:rsidP="002233E6">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lastRenderedPageBreak/>
        <w:t xml:space="preserve">Appraises the Dantean, as well as general, scholarship of Auerbach who spent the last un years of his productive life in America. Includes a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nota bibliografica</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(pp. 321-322) of works by and on Auerbach.</w:t>
      </w:r>
    </w:p>
    <w:p w:rsidR="00E655D5" w:rsidRPr="001634EE" w:rsidRDefault="00E655D5" w:rsidP="00E655D5">
      <w:pPr>
        <w:pStyle w:val="NormalWeb"/>
        <w:rPr>
          <w:rFonts w:ascii="Minion Pro" w:hAnsi="Minion Pro"/>
          <w:color w:val="000000"/>
        </w:rPr>
      </w:pPr>
      <w:r w:rsidRPr="001634EE">
        <w:rPr>
          <w:rFonts w:ascii="Minion Pro" w:hAnsi="Minion Pro"/>
          <w:b/>
          <w:bCs/>
          <w:color w:val="000000"/>
          <w:lang w:val="it-IT"/>
        </w:rPr>
        <w:t>Enrico De</w:t>
      </w:r>
      <w:r w:rsidR="00526229" w:rsidRPr="001634EE">
        <w:rPr>
          <w:rFonts w:ascii="Minion Pro" w:hAnsi="Minion Pro"/>
          <w:b/>
          <w:bCs/>
          <w:color w:val="000000"/>
          <w:lang w:val="it-IT"/>
        </w:rPr>
        <w:t>’</w:t>
      </w:r>
      <w:r w:rsidRPr="001634EE">
        <w:rPr>
          <w:rFonts w:ascii="Minion Pro" w:hAnsi="Minion Pro"/>
          <w:b/>
          <w:bCs/>
          <w:color w:val="000000"/>
          <w:lang w:val="it-IT"/>
        </w:rPr>
        <w:t xml:space="preserve"> Negri</w:t>
      </w:r>
      <w:r w:rsidRPr="001634EE">
        <w:rPr>
          <w:rFonts w:ascii="Minion Pro" w:hAnsi="Minion Pro"/>
          <w:color w:val="000000"/>
          <w:lang w:val="it-IT"/>
        </w:rPr>
        <w:t xml:space="preserve">. </w:t>
      </w:r>
      <w:r w:rsidR="00DA417F" w:rsidRPr="001634EE">
        <w:rPr>
          <w:rFonts w:ascii="Minion Pro" w:hAnsi="Minion Pro"/>
          <w:color w:val="000000"/>
          <w:lang w:val="it-IT"/>
        </w:rPr>
        <w:t>“</w:t>
      </w:r>
      <w:r w:rsidRPr="001634EE">
        <w:rPr>
          <w:rFonts w:ascii="Minion Pro" w:hAnsi="Minion Pro"/>
          <w:color w:val="000000"/>
          <w:lang w:val="it-IT"/>
        </w:rPr>
        <w:t>Una leggenda nuova.</w:t>
      </w:r>
      <w:r w:rsidR="00DA417F" w:rsidRPr="001634EE">
        <w:rPr>
          <w:rFonts w:ascii="Minion Pro" w:hAnsi="Minion Pro"/>
          <w:color w:val="000000"/>
          <w:lang w:val="it-IT"/>
        </w:rPr>
        <w:t>”</w:t>
      </w:r>
      <w:r w:rsidRPr="001634EE">
        <w:rPr>
          <w:rFonts w:ascii="Minion Pro" w:hAnsi="Minion Pro"/>
          <w:color w:val="000000"/>
          <w:lang w:val="it-IT"/>
        </w:rPr>
        <w:t xml:space="preserve"> </w:t>
      </w:r>
      <w:r w:rsidRPr="001634EE">
        <w:rPr>
          <w:rFonts w:ascii="Minion Pro" w:hAnsi="Minion Pro"/>
          <w:color w:val="000000"/>
          <w:lang w:val="de-DE"/>
        </w:rPr>
        <w:t>In</w:t>
      </w:r>
      <w:r w:rsidRPr="001634EE">
        <w:rPr>
          <w:rStyle w:val="apple-converted-space"/>
          <w:rFonts w:ascii="Minion Pro" w:hAnsi="Minion Pro"/>
          <w:color w:val="000000"/>
          <w:lang w:val="de-DE"/>
        </w:rPr>
        <w:t> </w:t>
      </w:r>
      <w:r w:rsidRPr="001634EE">
        <w:rPr>
          <w:rFonts w:ascii="Minion Pro" w:hAnsi="Minion Pro"/>
          <w:i/>
          <w:iCs/>
          <w:color w:val="000000"/>
          <w:lang w:val="de-DE"/>
        </w:rPr>
        <w:t xml:space="preserve">Wort und Text: Festschrift für Fritz </w:t>
      </w:r>
      <w:r w:rsidR="00DB2BB8">
        <w:rPr>
          <w:rFonts w:ascii="Minion Pro" w:hAnsi="Minion Pro"/>
          <w:i/>
          <w:iCs/>
          <w:color w:val="000000"/>
          <w:lang w:val="de-DE"/>
        </w:rPr>
        <w:t>Schalk.</w:t>
      </w:r>
      <w:r w:rsidR="00DB2BB8">
        <w:rPr>
          <w:rFonts w:ascii="Minion Pro" w:hAnsi="Minion Pro"/>
          <w:iCs/>
          <w:color w:val="000000"/>
          <w:lang w:val="de-DE"/>
        </w:rPr>
        <w:t xml:space="preserve"> </w:t>
      </w:r>
      <w:r w:rsidR="00DB2BB8" w:rsidRPr="0086213B">
        <w:rPr>
          <w:rFonts w:ascii="Minion Pro" w:hAnsi="Minion Pro"/>
          <w:iCs/>
          <w:color w:val="000000"/>
        </w:rPr>
        <w:t>(</w:t>
      </w:r>
      <w:r w:rsidR="002233E6" w:rsidRPr="001634EE">
        <w:rPr>
          <w:rFonts w:ascii="Minion Pro" w:hAnsi="Minion Pro"/>
          <w:color w:val="000000"/>
        </w:rPr>
        <w:t>Frankfurt am Main:</w:t>
      </w:r>
      <w:r w:rsidRPr="001634EE">
        <w:rPr>
          <w:rFonts w:ascii="Minion Pro" w:hAnsi="Minion Pro"/>
          <w:color w:val="000000"/>
        </w:rPr>
        <w:t xml:space="preserve"> Vittorio Klostermann</w:t>
      </w:r>
      <w:r w:rsidR="002233E6" w:rsidRPr="001634EE">
        <w:rPr>
          <w:rFonts w:ascii="Minion Pro" w:hAnsi="Minion Pro"/>
          <w:color w:val="000000"/>
        </w:rPr>
        <w:t xml:space="preserve">, </w:t>
      </w:r>
      <w:r w:rsidR="00DB2BB8">
        <w:rPr>
          <w:rFonts w:ascii="Minion Pro" w:hAnsi="Minion Pro"/>
          <w:color w:val="000000"/>
        </w:rPr>
        <w:t xml:space="preserve">1963), </w:t>
      </w:r>
      <w:r w:rsidRPr="001634EE">
        <w:rPr>
          <w:rFonts w:ascii="Minion Pro" w:hAnsi="Minion Pro"/>
          <w:color w:val="000000"/>
        </w:rPr>
        <w:t xml:space="preserve">142-160. </w:t>
      </w:r>
    </w:p>
    <w:p w:rsidR="00E655D5" w:rsidRPr="001634EE" w:rsidRDefault="00E655D5" w:rsidP="002233E6">
      <w:pPr>
        <w:pStyle w:val="NormalWeb"/>
        <w:ind w:firstLine="720"/>
        <w:rPr>
          <w:rFonts w:ascii="Minion Pro" w:hAnsi="Minion Pro"/>
          <w:color w:val="000000"/>
        </w:rPr>
      </w:pPr>
      <w:r w:rsidRPr="001634EE">
        <w:rPr>
          <w:rFonts w:ascii="Minion Pro" w:hAnsi="Minion Pro"/>
          <w:color w:val="000000"/>
        </w:rPr>
        <w:t>Contends that in Franciscan hagiography closest to Dante, the notions of</w:t>
      </w:r>
      <w:r w:rsidRPr="001634EE">
        <w:rPr>
          <w:rStyle w:val="apple-converted-space"/>
          <w:rFonts w:ascii="Minion Pro" w:hAnsi="Minion Pro"/>
          <w:color w:val="000000"/>
        </w:rPr>
        <w:t> </w:t>
      </w:r>
      <w:r w:rsidRPr="001634EE">
        <w:rPr>
          <w:rFonts w:ascii="Minion Pro" w:hAnsi="Minion Pro"/>
          <w:i/>
          <w:iCs/>
          <w:color w:val="000000"/>
        </w:rPr>
        <w:t>vita, novitas,</w:t>
      </w:r>
      <w:r w:rsidRPr="001634EE">
        <w:rPr>
          <w:rStyle w:val="apple-converted-space"/>
          <w:rFonts w:ascii="Minion Pro" w:hAnsi="Minion Pro"/>
          <w:i/>
          <w:iCs/>
          <w:color w:val="000000"/>
        </w:rPr>
        <w:t> </w:t>
      </w:r>
      <w:r w:rsidRPr="001634EE">
        <w:rPr>
          <w:rFonts w:ascii="Minion Pro" w:hAnsi="Minion Pro"/>
          <w:color w:val="000000"/>
        </w:rPr>
        <w:t>and</w:t>
      </w:r>
      <w:r w:rsidRPr="001634EE">
        <w:rPr>
          <w:rStyle w:val="apple-converted-space"/>
          <w:rFonts w:ascii="Minion Pro" w:hAnsi="Minion Pro"/>
          <w:color w:val="000000"/>
        </w:rPr>
        <w:t> </w:t>
      </w:r>
      <w:r w:rsidRPr="001634EE">
        <w:rPr>
          <w:rFonts w:ascii="Minion Pro" w:hAnsi="Minion Pro"/>
          <w:i/>
          <w:iCs/>
          <w:color w:val="000000"/>
        </w:rPr>
        <w:t>memoria</w:t>
      </w:r>
      <w:r w:rsidRPr="001634EE">
        <w:rPr>
          <w:rStyle w:val="apple-converted-space"/>
          <w:rFonts w:ascii="Minion Pro" w:hAnsi="Minion Pro"/>
          <w:i/>
          <w:iCs/>
          <w:color w:val="000000"/>
        </w:rPr>
        <w:t> </w:t>
      </w:r>
      <w:r w:rsidRPr="001634EE">
        <w:rPr>
          <w:rFonts w:ascii="Minion Pro" w:hAnsi="Minion Pro"/>
          <w:color w:val="000000"/>
        </w:rPr>
        <w:t>are so intimately associated as to constitute an official rhetoric. These same concepts are at the core of the</w:t>
      </w:r>
      <w:r w:rsidRPr="001634EE">
        <w:rPr>
          <w:rStyle w:val="apple-converted-space"/>
          <w:rFonts w:ascii="Minion Pro" w:hAnsi="Minion Pro"/>
          <w:color w:val="000000"/>
        </w:rPr>
        <w:t> </w:t>
      </w:r>
      <w:r w:rsidRPr="001634EE">
        <w:rPr>
          <w:rFonts w:ascii="Minion Pro" w:hAnsi="Minion Pro"/>
          <w:i/>
          <w:iCs/>
          <w:color w:val="000000"/>
        </w:rPr>
        <w:t>Vita Nuova,</w:t>
      </w:r>
      <w:r w:rsidRPr="001634EE">
        <w:rPr>
          <w:rStyle w:val="apple-converted-space"/>
          <w:rFonts w:ascii="Minion Pro" w:hAnsi="Minion Pro"/>
          <w:i/>
          <w:iCs/>
          <w:color w:val="000000"/>
        </w:rPr>
        <w:t> </w:t>
      </w:r>
      <w:r w:rsidRPr="001634EE">
        <w:rPr>
          <w:rFonts w:ascii="Minion Pro" w:hAnsi="Minion Pro"/>
          <w:color w:val="000000"/>
        </w:rPr>
        <w:t xml:space="preserve">which is the life or legend of Beatrice as both woman and saint, the difference between this legend </w:t>
      </w:r>
      <w:r w:rsidR="004869EC" w:rsidRPr="001634EE">
        <w:rPr>
          <w:rFonts w:ascii="Minion Pro" w:hAnsi="Minion Pro"/>
          <w:color w:val="000000"/>
        </w:rPr>
        <w:t xml:space="preserve">(hence </w:t>
      </w:r>
      <w:r w:rsidR="004869EC" w:rsidRPr="001634EE">
        <w:rPr>
          <w:rFonts w:ascii="Minion Pro" w:hAnsi="Minion Pro"/>
          <w:i/>
          <w:color w:val="000000"/>
        </w:rPr>
        <w:t>nuova</w:t>
      </w:r>
      <w:r w:rsidR="004869EC" w:rsidRPr="001634EE">
        <w:rPr>
          <w:rFonts w:ascii="Minion Pro" w:hAnsi="Minion Pro"/>
          <w:color w:val="000000"/>
        </w:rPr>
        <w:t xml:space="preserve">) </w:t>
      </w:r>
      <w:r w:rsidRPr="001634EE">
        <w:rPr>
          <w:rFonts w:ascii="Minion Pro" w:hAnsi="Minion Pro"/>
          <w:color w:val="000000"/>
        </w:rPr>
        <w:t>and the others being that in Franciscan legends the writer does not participate in the happenings narrated, while in the</w:t>
      </w:r>
      <w:r w:rsidRPr="001634EE">
        <w:rPr>
          <w:rFonts w:ascii="Minion Pro" w:hAnsi="Minion Pro"/>
          <w:i/>
          <w:iCs/>
          <w:color w:val="000000"/>
        </w:rPr>
        <w:t>libello</w:t>
      </w:r>
      <w:r w:rsidRPr="001634EE">
        <w:rPr>
          <w:rStyle w:val="apple-converted-space"/>
          <w:rFonts w:ascii="Minion Pro" w:hAnsi="Minion Pro"/>
          <w:i/>
          <w:iCs/>
          <w:color w:val="000000"/>
        </w:rPr>
        <w:t> </w:t>
      </w:r>
      <w:r w:rsidRPr="001634EE">
        <w:rPr>
          <w:rFonts w:ascii="Minion Pro" w:hAnsi="Minion Pro"/>
          <w:color w:val="000000"/>
        </w:rPr>
        <w:t>this person plays a dominant role. Here lies the uniqueness of the</w:t>
      </w:r>
      <w:r w:rsidRPr="001634EE">
        <w:rPr>
          <w:rStyle w:val="apple-converted-space"/>
          <w:rFonts w:ascii="Minion Pro" w:hAnsi="Minion Pro"/>
          <w:color w:val="000000"/>
        </w:rPr>
        <w:t> </w:t>
      </w:r>
      <w:r w:rsidRPr="001634EE">
        <w:rPr>
          <w:rFonts w:ascii="Minion Pro" w:hAnsi="Minion Pro"/>
          <w:i/>
          <w:iCs/>
          <w:color w:val="000000"/>
        </w:rPr>
        <w:t>Vita Nuova,</w:t>
      </w:r>
      <w:r w:rsidRPr="001634EE">
        <w:rPr>
          <w:rStyle w:val="apple-converted-space"/>
          <w:rFonts w:ascii="Minion Pro" w:hAnsi="Minion Pro"/>
          <w:i/>
          <w:iCs/>
          <w:color w:val="000000"/>
        </w:rPr>
        <w:t> </w:t>
      </w:r>
      <w:r w:rsidRPr="001634EE">
        <w:rPr>
          <w:rFonts w:ascii="Minion Pro" w:hAnsi="Minion Pro"/>
          <w:color w:val="000000"/>
        </w:rPr>
        <w:t>based, as it is, on matter deriving from the courtly lyric and transformed into legend.</w:t>
      </w:r>
    </w:p>
    <w:p w:rsidR="009A59CA" w:rsidRPr="003E4486" w:rsidRDefault="009A59CA" w:rsidP="009A59CA">
      <w:pPr>
        <w:pStyle w:val="NormalWeb"/>
        <w:rPr>
          <w:rFonts w:ascii="Minion Pro" w:hAnsi="Minion Pro"/>
        </w:rPr>
      </w:pPr>
      <w:r w:rsidRPr="003E4486">
        <w:rPr>
          <w:rFonts w:ascii="Minion Pro" w:hAnsi="Minion Pro"/>
          <w:b/>
          <w:bCs/>
        </w:rPr>
        <w:t>Francis</w:t>
      </w:r>
      <w:r>
        <w:rPr>
          <w:rFonts w:ascii="Minion Pro" w:hAnsi="Minion Pro"/>
          <w:b/>
          <w:bCs/>
        </w:rPr>
        <w:t xml:space="preserve"> Fergusson</w:t>
      </w:r>
      <w:r w:rsidRPr="009A59CA">
        <w:rPr>
          <w:rFonts w:ascii="Minion Pro" w:hAnsi="Minion Pro"/>
          <w:bCs/>
        </w:rPr>
        <w:t>.</w:t>
      </w:r>
      <w:r w:rsidRPr="003E4486">
        <w:rPr>
          <w:rFonts w:ascii="Minion Pro" w:hAnsi="Minion Pro"/>
        </w:rPr>
        <w:t xml:space="preserve"> </w:t>
      </w:r>
      <w:r>
        <w:rPr>
          <w:rFonts w:ascii="Minion Pro" w:hAnsi="Minion Pro"/>
        </w:rPr>
        <w:t>“</w:t>
      </w:r>
      <w:r w:rsidRPr="003E4486">
        <w:rPr>
          <w:rFonts w:ascii="Minion Pro" w:hAnsi="Minion Pro"/>
        </w:rPr>
        <w:t>Poetic Intuition and Action in Maritain</w:t>
      </w:r>
      <w:r>
        <w:rPr>
          <w:rFonts w:ascii="Minion Pro" w:hAnsi="Minion Pro"/>
        </w:rPr>
        <w:t>’</w:t>
      </w:r>
      <w:r w:rsidRPr="003E4486">
        <w:rPr>
          <w:rFonts w:ascii="Minion Pro" w:hAnsi="Minion Pro"/>
        </w:rPr>
        <w:t xml:space="preserve">s </w:t>
      </w:r>
      <w:r w:rsidRPr="003E4486">
        <w:rPr>
          <w:rFonts w:ascii="Minion Pro" w:hAnsi="Minion Pro"/>
          <w:i/>
          <w:iCs/>
        </w:rPr>
        <w:t>Creative Intuition in Art and Poetry.</w:t>
      </w:r>
      <w:r>
        <w:rPr>
          <w:rFonts w:ascii="Minion Pro" w:hAnsi="Minion Pro"/>
          <w:i/>
          <w:iCs/>
        </w:rPr>
        <w:t>”</w:t>
      </w:r>
      <w:r w:rsidRPr="003E4486">
        <w:rPr>
          <w:rFonts w:ascii="Minion Pro" w:hAnsi="Minion Pro"/>
        </w:rPr>
        <w:t xml:space="preserve"> In </w:t>
      </w:r>
      <w:r w:rsidRPr="003E4486">
        <w:rPr>
          <w:rFonts w:ascii="Minion Pro" w:hAnsi="Minion Pro"/>
          <w:i/>
          <w:iCs/>
        </w:rPr>
        <w:t>Jacques Maritain, the Man and His Achievement</w:t>
      </w:r>
      <w:r w:rsidRPr="003E4486">
        <w:rPr>
          <w:rFonts w:ascii="Minion Pro" w:hAnsi="Minion Pro"/>
        </w:rPr>
        <w:t xml:space="preserve">, edited by </w:t>
      </w:r>
      <w:r w:rsidRPr="009A59CA">
        <w:rPr>
          <w:rFonts w:ascii="Minion Pro" w:hAnsi="Minion Pro"/>
          <w:b/>
        </w:rPr>
        <w:t>Joseph W. Evans</w:t>
      </w:r>
      <w:r w:rsidRPr="003E4486">
        <w:rPr>
          <w:rFonts w:ascii="Minion Pro" w:hAnsi="Minion Pro"/>
        </w:rPr>
        <w:t xml:space="preserve"> (New York: Sheed and Ward, 1963), 128-138. </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Jules Gelernt. </w:t>
      </w:r>
      <w:r w:rsidRPr="001634EE">
        <w:rPr>
          <w:rFonts w:ascii="Minion Pro" w:eastAsia="Times New Roman" w:hAnsi="Minion Pro" w:cs="Times New Roman"/>
          <w:i/>
          <w:iCs/>
          <w:color w:val="000000"/>
          <w:sz w:val="24"/>
          <w:szCs w:val="24"/>
        </w:rPr>
        <w:t>Review Notes on the Divine Comedy by Dante. </w:t>
      </w:r>
      <w:r w:rsidRPr="001634EE">
        <w:rPr>
          <w:rFonts w:ascii="Minion Pro" w:eastAsia="Times New Roman" w:hAnsi="Minion Pro" w:cs="Times New Roman"/>
          <w:color w:val="000000"/>
          <w:sz w:val="24"/>
          <w:szCs w:val="24"/>
        </w:rPr>
        <w:t>New York</w:t>
      </w:r>
      <w:r w:rsidR="00955C35"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[Thor Publications, Inc.]</w:t>
      </w:r>
      <w:r w:rsidR="00955C35"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xml:space="preserve"> Distributed by Monarch Press. (M</w:t>
      </w:r>
      <w:r w:rsidR="00955C35" w:rsidRPr="001634EE">
        <w:rPr>
          <w:rFonts w:ascii="Minion Pro" w:eastAsia="Times New Roman" w:hAnsi="Minion Pro" w:cs="Times New Roman"/>
          <w:color w:val="000000"/>
          <w:sz w:val="24"/>
          <w:szCs w:val="24"/>
        </w:rPr>
        <w:t xml:space="preserve">onarch Review Notes, No. 510.) </w:t>
      </w:r>
    </w:p>
    <w:p w:rsidR="00D24FA6" w:rsidRPr="001634EE" w:rsidRDefault="00D24FA6" w:rsidP="00955C35">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Paperback handbook, with an introduction arranged topically, and sections on the three </w:t>
      </w:r>
      <w:r w:rsidRPr="001634EE">
        <w:rPr>
          <w:rFonts w:ascii="Minion Pro" w:eastAsia="Times New Roman" w:hAnsi="Minion Pro" w:cs="Times New Roman"/>
          <w:i/>
          <w:iCs/>
          <w:color w:val="000000"/>
          <w:sz w:val="24"/>
          <w:szCs w:val="24"/>
        </w:rPr>
        <w:t>cantiche, </w:t>
      </w:r>
      <w:r w:rsidRPr="001634EE">
        <w:rPr>
          <w:rFonts w:ascii="Minion Pro" w:eastAsia="Times New Roman" w:hAnsi="Minion Pro" w:cs="Times New Roman"/>
          <w:color w:val="000000"/>
          <w:sz w:val="24"/>
          <w:szCs w:val="24"/>
        </w:rPr>
        <w:t xml:space="preserve">consisting of a brief introduction, a summary of each canto, and a comment on each canto. Includes a short section of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Questions and Answers on Key Points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and a select bibliography.</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Allan H. Gilbert.</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Dante and His Comedy. </w:t>
      </w:r>
      <w:r w:rsidR="005F2572" w:rsidRPr="001634EE">
        <w:rPr>
          <w:rFonts w:ascii="Minion Pro" w:eastAsia="Times New Roman" w:hAnsi="Minion Pro" w:cs="Times New Roman"/>
          <w:color w:val="000000"/>
          <w:sz w:val="24"/>
          <w:szCs w:val="24"/>
        </w:rPr>
        <w:t>New York:</w:t>
      </w:r>
      <w:r w:rsidRPr="001634EE">
        <w:rPr>
          <w:rFonts w:ascii="Minion Pro" w:eastAsia="Times New Roman" w:hAnsi="Minion Pro" w:cs="Times New Roman"/>
          <w:color w:val="000000"/>
          <w:sz w:val="24"/>
          <w:szCs w:val="24"/>
        </w:rPr>
        <w:t xml:space="preserve"> New York University Press</w:t>
      </w:r>
      <w:r w:rsidR="00FC5A58"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Also in pa</w:t>
      </w:r>
      <w:r w:rsidR="00FC5A58" w:rsidRPr="001634EE">
        <w:rPr>
          <w:rFonts w:ascii="Minion Pro" w:eastAsia="Times New Roman" w:hAnsi="Minion Pro" w:cs="Times New Roman"/>
          <w:color w:val="000000"/>
          <w:sz w:val="24"/>
          <w:szCs w:val="24"/>
        </w:rPr>
        <w:t xml:space="preserve">perback. (The Gotham Library.) </w:t>
      </w:r>
    </w:p>
    <w:p w:rsidR="00D24FA6" w:rsidRPr="001634EE" w:rsidRDefault="00D24FA6" w:rsidP="005F2572">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 xml:space="preserve">Applies to Dante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principles of minimum interpretation</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this general introduction designed primarily for the general reader. Chapters are arranged under the following major headings and subtopics: 1.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Fact or Fancy?</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Autobiography or Fiction?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Vision or Reality?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Feigned Traveler</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Experience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Eyewitness in the </w:t>
      </w:r>
      <w:r w:rsidRPr="001634EE">
        <w:rPr>
          <w:rFonts w:ascii="Minion Pro" w:eastAsia="Times New Roman" w:hAnsi="Minion Pro" w:cs="Times New Roman"/>
          <w:i/>
          <w:iCs/>
          <w:color w:val="000000"/>
          <w:sz w:val="24"/>
          <w:szCs w:val="24"/>
        </w:rPr>
        <w:t>Inferno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The Observer in Purgatory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Eyesight in Paradise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Other Vivid Impressions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What Does the Visitor Share with the Dead?; 2.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Poetry</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A String of Beads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To Please, to Teach, the Poet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Aim</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A Poem on Poetry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i/>
          <w:iCs/>
          <w:color w:val="000000"/>
          <w:sz w:val="24"/>
          <w:szCs w:val="24"/>
        </w:rPr>
        <w:t>Inferno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Purgatorio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Paradiso</w:t>
      </w:r>
      <w:r w:rsidRPr="001634EE">
        <w:rPr>
          <w:rFonts w:ascii="Minion Pro" w:eastAsia="Times New Roman" w:hAnsi="Minion Pro" w:cs="Times New Roman"/>
          <w:color w:val="000000"/>
          <w:sz w:val="24"/>
          <w:szCs w:val="24"/>
        </w:rPr>
        <w:t>; 3</w:t>
      </w:r>
      <w:r w:rsidR="00DA417F" w:rsidRPr="001634EE">
        <w:rPr>
          <w:rFonts w:ascii="Minion Pro" w:eastAsia="Times New Roman" w:hAnsi="Minion Pro" w:cs="Times New Roman"/>
          <w:color w:val="000000"/>
          <w:sz w:val="24"/>
          <w:szCs w:val="24"/>
        </w:rPr>
        <w:t>. “</w:t>
      </w:r>
      <w:r w:rsidRPr="001634EE">
        <w:rPr>
          <w:rFonts w:ascii="Minion Pro" w:eastAsia="Times New Roman" w:hAnsi="Minion Pro" w:cs="Times New Roman"/>
          <w:color w:val="000000"/>
          <w:sz w:val="24"/>
          <w:szCs w:val="24"/>
        </w:rPr>
        <w:t>Comedy</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Comedy through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Eyes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Comic Hero</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Epic Figures Lowered</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Common Life in the Action</w:t>
      </w:r>
      <w:r w:rsidR="00526229" w:rsidRPr="001634EE">
        <w:rPr>
          <w:rFonts w:ascii="Minion Pro" w:eastAsia="Times New Roman" w:hAnsi="Minion Pro" w:cs="Times New Roman"/>
          <w:color w:val="000000"/>
          <w:sz w:val="24"/>
          <w:szCs w:val="24"/>
        </w:rPr>
        <w:t>—</w:t>
      </w:r>
      <w:r w:rsidR="00672039" w:rsidRPr="001634EE">
        <w:rPr>
          <w:rFonts w:ascii="Minion Pro" w:eastAsia="Times New Roman" w:hAnsi="Minion Pro" w:cs="Times New Roman"/>
          <w:i/>
          <w:color w:val="000000"/>
          <w:sz w:val="24"/>
          <w:szCs w:val="24"/>
        </w:rPr>
        <w:t>Inferno</w:t>
      </w:r>
      <w:r w:rsidR="00672039" w:rsidRPr="001634EE">
        <w:rPr>
          <w:rFonts w:ascii="Minion Pro" w:eastAsia="Times New Roman" w:hAnsi="Minion Pro" w:cs="Times New Roman"/>
          <w:color w:val="000000"/>
          <w:sz w:val="24"/>
          <w:szCs w:val="24"/>
        </w:rPr>
        <w:t xml:space="preserve"> and </w:t>
      </w:r>
      <w:r w:rsidRPr="001634EE">
        <w:rPr>
          <w:rFonts w:ascii="Minion Pro" w:eastAsia="Times New Roman" w:hAnsi="Minion Pro" w:cs="Times New Roman"/>
          <w:i/>
          <w:iCs/>
          <w:color w:val="000000"/>
          <w:sz w:val="24"/>
          <w:szCs w:val="24"/>
        </w:rPr>
        <w:t>Purgatorio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Paradiso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Similes from Daily Life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Generally Recognized Comedy; 4.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Religion</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Church in the </w:t>
      </w:r>
      <w:r w:rsidRPr="001634EE">
        <w:rPr>
          <w:rFonts w:ascii="Minion Pro" w:eastAsia="Times New Roman" w:hAnsi="Minion Pro" w:cs="Times New Roman"/>
          <w:i/>
          <w:iCs/>
          <w:color w:val="000000"/>
          <w:sz w:val="24"/>
          <w:szCs w:val="24"/>
        </w:rPr>
        <w:t>Commedia</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 xml:space="preserve">The Empty Chariot </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Traveler</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Sins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Renown or Repentance?; 5. </w:t>
      </w:r>
      <w:r w:rsidR="00DA417F" w:rsidRPr="001634EE">
        <w:rPr>
          <w:rFonts w:ascii="Minion Pro" w:eastAsia="Times New Roman" w:hAnsi="Minion Pro" w:cs="Times New Roman"/>
          <w:color w:val="000000"/>
          <w:sz w:val="24"/>
          <w:szCs w:val="24"/>
        </w:rPr>
        <w:lastRenderedPageBreak/>
        <w:t>“</w:t>
      </w:r>
      <w:r w:rsidRPr="001634EE">
        <w:rPr>
          <w:rFonts w:ascii="Minion Pro" w:eastAsia="Times New Roman" w:hAnsi="Minion Pro" w:cs="Times New Roman"/>
          <w:color w:val="000000"/>
          <w:sz w:val="24"/>
          <w:szCs w:val="24"/>
        </w:rPr>
        <w:t>Beatrice</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Early Beatrice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Beatrice as Teacher and Guide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Beatrice in the Structure of </w:t>
      </w:r>
      <w:r w:rsidRPr="001634EE">
        <w:rPr>
          <w:rFonts w:ascii="Minion Pro" w:eastAsia="Times New Roman" w:hAnsi="Minion Pro" w:cs="Times New Roman"/>
          <w:i/>
          <w:iCs/>
          <w:color w:val="000000"/>
          <w:sz w:val="24"/>
          <w:szCs w:val="24"/>
        </w:rPr>
        <w:t>Paradiso; 6</w:t>
      </w:r>
      <w:r w:rsidR="00DA417F"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Punishments and Rewards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Punishments in Hell</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Purification in Purgatory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Paradise; 7.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Outline-Analysis of the </w:t>
      </w:r>
      <w:r w:rsidRPr="001634EE">
        <w:rPr>
          <w:rFonts w:ascii="Minion Pro" w:eastAsia="Times New Roman" w:hAnsi="Minion Pro" w:cs="Times New Roman"/>
          <w:i/>
          <w:iCs/>
          <w:color w:val="000000"/>
          <w:sz w:val="24"/>
          <w:szCs w:val="24"/>
        </w:rPr>
        <w:t>Commedia</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Inferno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Purgatorio</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Paradiso.</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Also included are a preface, a general index, and a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Key to Passages from Dante and his Commentators.</w:t>
      </w:r>
      <w:r w:rsidR="00DA417F" w:rsidRPr="001634EE">
        <w:rPr>
          <w:rFonts w:ascii="Minion Pro" w:eastAsia="Times New Roman" w:hAnsi="Minion Pro" w:cs="Times New Roman"/>
          <w:color w:val="000000"/>
          <w:sz w:val="24"/>
          <w:szCs w:val="24"/>
        </w:rPr>
        <w:t>”</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Allan H. Gilbert</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Dante as Gulliver.</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000F0C86" w:rsidRPr="001634EE">
        <w:rPr>
          <w:rFonts w:ascii="Minion Pro" w:eastAsia="Times New Roman" w:hAnsi="Minion Pro" w:cs="Times New Roman"/>
          <w:i/>
          <w:iCs/>
          <w:color w:val="000000"/>
          <w:sz w:val="24"/>
          <w:szCs w:val="24"/>
        </w:rPr>
        <w:t>Renaissance Papers, 1962</w:t>
      </w:r>
      <w:r w:rsidRPr="001634EE">
        <w:rPr>
          <w:rFonts w:ascii="Minion Pro" w:eastAsia="Times New Roman" w:hAnsi="Minion Pro" w:cs="Times New Roman"/>
          <w:i/>
          <w:iCs/>
          <w:color w:val="000000"/>
          <w:sz w:val="24"/>
          <w:szCs w:val="24"/>
        </w:rPr>
        <w:t> </w:t>
      </w:r>
      <w:r w:rsidR="000F0C86" w:rsidRPr="001634EE">
        <w:rPr>
          <w:rFonts w:ascii="Minion Pro" w:eastAsia="Times New Roman" w:hAnsi="Minion Pro" w:cs="Times New Roman"/>
          <w:iCs/>
          <w:color w:val="000000"/>
          <w:sz w:val="24"/>
          <w:szCs w:val="24"/>
        </w:rPr>
        <w:t>(</w:t>
      </w:r>
      <w:r w:rsidRPr="001634EE">
        <w:rPr>
          <w:rFonts w:ascii="Minion Pro" w:eastAsia="Times New Roman" w:hAnsi="Minion Pro" w:cs="Times New Roman"/>
          <w:color w:val="000000"/>
          <w:sz w:val="24"/>
          <w:szCs w:val="24"/>
        </w:rPr>
        <w:t>Durham, N.C.</w:t>
      </w:r>
      <w:r w:rsidR="00B2627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The Southeastern Renaissance Conference</w:t>
      </w:r>
      <w:r w:rsidR="00B26279" w:rsidRPr="001634EE">
        <w:rPr>
          <w:rFonts w:ascii="Minion Pro" w:eastAsia="Times New Roman" w:hAnsi="Minion Pro" w:cs="Times New Roman"/>
          <w:color w:val="000000"/>
          <w:sz w:val="24"/>
          <w:szCs w:val="24"/>
        </w:rPr>
        <w:t>, 1963</w:t>
      </w:r>
      <w:r w:rsidR="000F0C86" w:rsidRPr="001634EE">
        <w:rPr>
          <w:rFonts w:ascii="Minion Pro" w:eastAsia="Times New Roman" w:hAnsi="Minion Pro" w:cs="Times New Roman"/>
          <w:color w:val="000000"/>
          <w:sz w:val="24"/>
          <w:szCs w:val="24"/>
        </w:rPr>
        <w:t>)</w:t>
      </w:r>
      <w:r w:rsidR="00B2627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27-32. </w:t>
      </w:r>
    </w:p>
    <w:p w:rsidR="00D24FA6" w:rsidRPr="001634EE" w:rsidRDefault="00D24FA6" w:rsidP="00B26279">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Contends that although Dante, like Swift, sometimes forgets art in his desire to teach, yet the artist, staging himself as a Gulliver-like traveler, exhibits the storyteller</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pleasure in the narration of his grotesque adventure, as exemplified in the Geryon episode.</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Allan H. Gilbert</w:t>
      </w:r>
      <w:r w:rsidR="00DA417F" w:rsidRPr="001634EE">
        <w:rPr>
          <w:rFonts w:ascii="Minion Pro" w:eastAsia="Times New Roman" w:hAnsi="Minion Pro" w:cs="Times New Roman"/>
          <w:b/>
          <w:bCs/>
          <w:color w:val="000000"/>
          <w:sz w:val="24"/>
          <w:szCs w:val="24"/>
        </w:rPr>
        <w:t xml:space="preserve">. </w:t>
      </w:r>
      <w:r w:rsidR="00DA417F" w:rsidRPr="001634EE">
        <w:rPr>
          <w:rFonts w:ascii="Minion Pro" w:eastAsia="Times New Roman" w:hAnsi="Minion Pro" w:cs="Times New Roman"/>
          <w:bCs/>
          <w:color w:val="000000"/>
          <w:sz w:val="24"/>
          <w:szCs w:val="24"/>
        </w:rPr>
        <w:t>“</w:t>
      </w:r>
      <w:r w:rsidRPr="001634EE">
        <w:rPr>
          <w:rFonts w:ascii="Minion Pro" w:eastAsia="Times New Roman" w:hAnsi="Minion Pro" w:cs="Times New Roman"/>
          <w:color w:val="000000"/>
          <w:sz w:val="24"/>
          <w:szCs w:val="24"/>
        </w:rPr>
        <w:t>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Hundred Cantos.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9F18CD" w:rsidRPr="00841EFA">
        <w:rPr>
          <w:rFonts w:ascii="Minion Pro" w:hAnsi="Minion Pro"/>
          <w:sz w:val="24"/>
          <w:szCs w:val="24"/>
        </w:rPr>
        <w:t xml:space="preserve"> (</w:t>
      </w:r>
      <w:r w:rsidR="009F18CD">
        <w:rPr>
          <w:rFonts w:ascii="Minion Pro" w:hAnsi="Minion Pro"/>
          <w:sz w:val="24"/>
          <w:szCs w:val="24"/>
        </w:rPr>
        <w:t>1963</w:t>
      </w:r>
      <w:r w:rsidR="009F18CD"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99-107. </w:t>
      </w:r>
    </w:p>
    <w:p w:rsidR="00D24FA6" w:rsidRPr="001634EE" w:rsidRDefault="00D24FA6" w:rsidP="00877256">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Examines the anomalies in the otherwise symmetrical structure of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poem and speculates on the probable gradual ideation and chronology of composition by the poet. Professor Gilbert concludes that the </w:t>
      </w:r>
      <w:r w:rsidRPr="001634EE">
        <w:rPr>
          <w:rFonts w:ascii="Minion Pro" w:eastAsia="Times New Roman" w:hAnsi="Minion Pro" w:cs="Times New Roman"/>
          <w:i/>
          <w:iCs/>
          <w:color w:val="000000"/>
          <w:sz w:val="24"/>
          <w:szCs w:val="24"/>
        </w:rPr>
        <w:t>Comedy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may be considered a fusion and development of two poems, one on </w:t>
      </w:r>
      <w:r w:rsidRPr="001634EE">
        <w:rPr>
          <w:rFonts w:ascii="Minion Pro" w:eastAsia="Times New Roman" w:hAnsi="Minion Pro" w:cs="Times New Roman"/>
          <w:i/>
          <w:iCs/>
          <w:color w:val="000000"/>
          <w:sz w:val="24"/>
          <w:szCs w:val="24"/>
        </w:rPr>
        <w:t>Beatrice angelicata . . . </w:t>
      </w:r>
      <w:r w:rsidRPr="001634EE">
        <w:rPr>
          <w:rFonts w:ascii="Minion Pro" w:eastAsia="Times New Roman" w:hAnsi="Minion Pro" w:cs="Times New Roman"/>
          <w:color w:val="000000"/>
          <w:sz w:val="24"/>
          <w:szCs w:val="24"/>
        </w:rPr>
        <w:t>the other a progress through the world of the dead guided by the author of </w:t>
      </w:r>
      <w:r w:rsidRPr="001634EE">
        <w:rPr>
          <w:rFonts w:ascii="Minion Pro" w:eastAsia="Times New Roman" w:hAnsi="Minion Pro" w:cs="Times New Roman"/>
          <w:i/>
          <w:iCs/>
          <w:color w:val="000000"/>
          <w:sz w:val="24"/>
          <w:szCs w:val="24"/>
        </w:rPr>
        <w:t>Aeneid</w:t>
      </w:r>
      <w:r w:rsidRPr="001634EE">
        <w:rPr>
          <w:rFonts w:ascii="Minion Pro" w:eastAsia="Times New Roman" w:hAnsi="Minion Pro" w:cs="Times New Roman"/>
          <w:color w:val="000000"/>
          <w:sz w:val="24"/>
          <w:szCs w:val="24"/>
        </w:rPr>
        <w:t> 6.</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Dante was so many</w:t>
      </w:r>
      <w:r w:rsidR="009F18CD">
        <w:rPr>
          <w:rFonts w:ascii="Minion Pro" w:eastAsia="Times New Roman" w:hAnsi="Minion Pro" w:cs="Times New Roman"/>
          <w:color w:val="000000"/>
          <w:sz w:val="24"/>
          <w:szCs w:val="24"/>
        </w:rPr>
        <w:t xml:space="preserve"> years at his artistic creation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e.g.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 experienced humanity of Malebolge smack of late composition</w:t>
      </w:r>
      <w:r w:rsidR="00DA417F" w:rsidRPr="001634EE">
        <w:rPr>
          <w:rFonts w:ascii="Minion Pro" w:eastAsia="Times New Roman" w:hAnsi="Minion Pro" w:cs="Times New Roman"/>
          <w:color w:val="000000"/>
          <w:sz w:val="24"/>
          <w:szCs w:val="24"/>
        </w:rPr>
        <w: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that any portion of the finished poem may contain elements of both youthful endeavor and artistic maturity.</w:t>
      </w:r>
    </w:p>
    <w:p w:rsidR="00810263" w:rsidRPr="001634EE" w:rsidRDefault="007045B5" w:rsidP="00810263">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t>René Girard</w:t>
      </w:r>
      <w:r w:rsidR="00810263" w:rsidRPr="001634EE">
        <w:rPr>
          <w:rFonts w:ascii="Minion Pro" w:eastAsia="Times New Roman" w:hAnsi="Minion Pro" w:cs="Times New Roman"/>
          <w:b/>
          <w:bCs/>
          <w:color w:val="000000"/>
          <w:sz w:val="24"/>
          <w:szCs w:val="24"/>
          <w:lang w:val="it-IT"/>
        </w:rPr>
        <w:t>. </w:t>
      </w:r>
      <w:r w:rsidRPr="001634EE">
        <w:rPr>
          <w:rFonts w:ascii="Minion Pro" w:eastAsia="Times New Roman" w:hAnsi="Minion Pro" w:cs="Times New Roman"/>
          <w:b/>
          <w:bCs/>
          <w:color w:val="000000"/>
          <w:sz w:val="24"/>
          <w:szCs w:val="24"/>
          <w:lang w:val="it-IT"/>
        </w:rPr>
        <w:t>“</w:t>
      </w:r>
      <w:r w:rsidR="00810263" w:rsidRPr="001634EE">
        <w:rPr>
          <w:rFonts w:ascii="Minion Pro" w:eastAsia="Times New Roman" w:hAnsi="Minion Pro" w:cs="Times New Roman"/>
          <w:color w:val="000000"/>
          <w:sz w:val="24"/>
          <w:szCs w:val="24"/>
          <w:lang w:val="it-IT"/>
        </w:rPr>
        <w:t>De </w:t>
      </w:r>
      <w:r w:rsidR="00810263" w:rsidRPr="001634EE">
        <w:rPr>
          <w:rFonts w:ascii="Minion Pro" w:eastAsia="Times New Roman" w:hAnsi="Minion Pro" w:cs="Times New Roman"/>
          <w:i/>
          <w:iCs/>
          <w:color w:val="000000"/>
          <w:sz w:val="24"/>
          <w:szCs w:val="24"/>
          <w:lang w:val="it-IT"/>
        </w:rPr>
        <w:t>La Divine Comédie </w:t>
      </w:r>
      <w:r w:rsidR="00810263" w:rsidRPr="001634EE">
        <w:rPr>
          <w:rFonts w:ascii="Minion Pro" w:eastAsia="Times New Roman" w:hAnsi="Minion Pro" w:cs="Times New Roman"/>
          <w:color w:val="000000"/>
          <w:sz w:val="24"/>
          <w:szCs w:val="24"/>
          <w:lang w:val="it-IT"/>
        </w:rPr>
        <w:t xml:space="preserve">à la sociologie du roman.” </w:t>
      </w:r>
      <w:r w:rsidR="00810263" w:rsidRPr="001634EE">
        <w:rPr>
          <w:rFonts w:ascii="Minion Pro" w:eastAsia="Times New Roman" w:hAnsi="Minion Pro" w:cs="Times New Roman"/>
          <w:color w:val="000000"/>
          <w:sz w:val="24"/>
          <w:szCs w:val="24"/>
        </w:rPr>
        <w:t>In </w:t>
      </w:r>
      <w:r w:rsidR="00810263" w:rsidRPr="001634EE">
        <w:rPr>
          <w:rFonts w:ascii="Minion Pro" w:eastAsia="Times New Roman" w:hAnsi="Minion Pro" w:cs="Times New Roman"/>
          <w:i/>
          <w:iCs/>
          <w:color w:val="000000"/>
          <w:sz w:val="24"/>
          <w:szCs w:val="24"/>
        </w:rPr>
        <w:t>Revue de l’Institut de Sociologie </w:t>
      </w:r>
      <w:r w:rsidR="00810263" w:rsidRPr="001634EE">
        <w:rPr>
          <w:rFonts w:ascii="Minion Pro" w:eastAsia="Times New Roman" w:hAnsi="Minion Pro" w:cs="Times New Roman"/>
          <w:color w:val="000000"/>
          <w:sz w:val="24"/>
          <w:szCs w:val="24"/>
        </w:rPr>
        <w:t>(Brussels), No. 2</w:t>
      </w:r>
      <w:r w:rsidR="009F18CD" w:rsidRPr="00841EFA">
        <w:rPr>
          <w:rFonts w:ascii="Minion Pro" w:hAnsi="Minion Pro"/>
          <w:sz w:val="24"/>
          <w:szCs w:val="24"/>
        </w:rPr>
        <w:t xml:space="preserve"> (</w:t>
      </w:r>
      <w:r w:rsidR="009F18CD">
        <w:rPr>
          <w:rFonts w:ascii="Minion Pro" w:hAnsi="Minion Pro"/>
          <w:sz w:val="24"/>
          <w:szCs w:val="24"/>
        </w:rPr>
        <w:t>1963</w:t>
      </w:r>
      <w:r w:rsidR="009F18CD" w:rsidRPr="00841EFA">
        <w:rPr>
          <w:rFonts w:ascii="Minion Pro" w:hAnsi="Minion Pro"/>
          <w:sz w:val="24"/>
          <w:szCs w:val="24"/>
        </w:rPr>
        <w:t>)</w:t>
      </w:r>
      <w:r w:rsidR="00810263" w:rsidRPr="001634EE">
        <w:rPr>
          <w:rFonts w:ascii="Minion Pro" w:eastAsia="Times New Roman" w:hAnsi="Minion Pro" w:cs="Times New Roman"/>
          <w:color w:val="000000"/>
          <w:sz w:val="24"/>
          <w:szCs w:val="24"/>
        </w:rPr>
        <w:t>, 263-269.</w:t>
      </w:r>
      <w:r w:rsidR="00A5597C" w:rsidRPr="001634EE">
        <w:rPr>
          <w:rFonts w:ascii="Minion Pro" w:eastAsia="Times New Roman" w:hAnsi="Minion Pro" w:cs="Times New Roman"/>
          <w:color w:val="000000"/>
          <w:sz w:val="24"/>
          <w:szCs w:val="24"/>
        </w:rPr>
        <w:t xml:space="preserve"> </w:t>
      </w:r>
    </w:p>
    <w:p w:rsidR="00810263" w:rsidRPr="001634EE" w:rsidRDefault="00810263" w:rsidP="006450EC">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Against the error of a romantic interpretation of Paolo and Francesca, whose apparently absolute passion may seem a solipsistic triumph over Hell, the author contends that the genesis of their love affair is definitely based on their reading of Lancelot and Guinevere, in whom they see themselves mirrored. Actually, theirs is only a derivative desire and the diabolical intermediary stimulating it is the literary work, which Dante’s </w:t>
      </w:r>
      <w:r w:rsidRPr="001634EE">
        <w:rPr>
          <w:rFonts w:ascii="Minion Pro" w:eastAsia="Times New Roman" w:hAnsi="Minion Pro" w:cs="Times New Roman"/>
          <w:i/>
          <w:iCs/>
          <w:color w:val="000000"/>
          <w:sz w:val="24"/>
          <w:szCs w:val="24"/>
        </w:rPr>
        <w:t>Comedy </w:t>
      </w:r>
      <w:r w:rsidRPr="001634EE">
        <w:rPr>
          <w:rFonts w:ascii="Minion Pro" w:eastAsia="Times New Roman" w:hAnsi="Minion Pro" w:cs="Times New Roman"/>
          <w:color w:val="000000"/>
          <w:sz w:val="24"/>
          <w:szCs w:val="24"/>
        </w:rPr>
        <w:t>expressly denounces as a malignant influence: “Galeotto fu il libro e chi lo scrisse.” The archetypal pattern of Dante’s poem, first set by St. Augustine’s </w:t>
      </w:r>
      <w:r w:rsidRPr="001634EE">
        <w:rPr>
          <w:rFonts w:ascii="Minion Pro" w:eastAsia="Times New Roman" w:hAnsi="Minion Pro" w:cs="Times New Roman"/>
          <w:i/>
          <w:iCs/>
          <w:color w:val="000000"/>
          <w:sz w:val="24"/>
          <w:szCs w:val="24"/>
        </w:rPr>
        <w:t>Confessions, </w:t>
      </w:r>
      <w:r w:rsidRPr="001634EE">
        <w:rPr>
          <w:rFonts w:ascii="Minion Pro" w:eastAsia="Times New Roman" w:hAnsi="Minion Pro" w:cs="Times New Roman"/>
          <w:color w:val="000000"/>
          <w:sz w:val="24"/>
          <w:szCs w:val="24"/>
        </w:rPr>
        <w:t>in both of which the genesis of the hero’s experience is inscribed in the form of the work itself, recurs in the modern novel where the hero’s “conversion” is a transposition of the fundamental experience of the writer, who has undergone the “romantic” experience before retelling it on the fictive level. The conclusion which is a </w:t>
      </w:r>
      <w:r w:rsidRPr="001634EE">
        <w:rPr>
          <w:rFonts w:ascii="Minion Pro" w:eastAsia="Times New Roman" w:hAnsi="Minion Pro" w:cs="Times New Roman"/>
          <w:i/>
          <w:iCs/>
          <w:color w:val="000000"/>
          <w:sz w:val="24"/>
          <w:szCs w:val="24"/>
        </w:rPr>
        <w:t>death </w:t>
      </w:r>
      <w:r w:rsidRPr="001634EE">
        <w:rPr>
          <w:rFonts w:ascii="Minion Pro" w:eastAsia="Times New Roman" w:hAnsi="Minion Pro" w:cs="Times New Roman"/>
          <w:color w:val="000000"/>
          <w:sz w:val="24"/>
          <w:szCs w:val="24"/>
        </w:rPr>
        <w:t>to the world constitutes a </w:t>
      </w:r>
      <w:r w:rsidRPr="001634EE">
        <w:rPr>
          <w:rFonts w:ascii="Minion Pro" w:eastAsia="Times New Roman" w:hAnsi="Minion Pro" w:cs="Times New Roman"/>
          <w:i/>
          <w:iCs/>
          <w:color w:val="000000"/>
          <w:sz w:val="24"/>
          <w:szCs w:val="24"/>
        </w:rPr>
        <w:t>birth </w:t>
      </w:r>
      <w:r w:rsidRPr="001634EE">
        <w:rPr>
          <w:rFonts w:ascii="Minion Pro" w:eastAsia="Times New Roman" w:hAnsi="Minion Pro" w:cs="Times New Roman"/>
          <w:color w:val="000000"/>
          <w:sz w:val="24"/>
          <w:szCs w:val="24"/>
        </w:rPr>
        <w:t>in the fictive creation. The whole process is clarified only by the end, as in the </w:t>
      </w:r>
      <w:r w:rsidRPr="001634EE">
        <w:rPr>
          <w:rFonts w:ascii="Minion Pro" w:eastAsia="Times New Roman" w:hAnsi="Minion Pro" w:cs="Times New Roman"/>
          <w:i/>
          <w:iCs/>
          <w:color w:val="000000"/>
          <w:sz w:val="24"/>
          <w:szCs w:val="24"/>
        </w:rPr>
        <w:t>Divine Comedy, </w:t>
      </w:r>
      <w:r w:rsidRPr="001634EE">
        <w:rPr>
          <w:rFonts w:ascii="Minion Pro" w:eastAsia="Times New Roman" w:hAnsi="Minion Pro" w:cs="Times New Roman"/>
          <w:color w:val="000000"/>
          <w:sz w:val="24"/>
          <w:szCs w:val="24"/>
        </w:rPr>
        <w:t xml:space="preserve">and there is the same pattern of descent eventually becoming ascent. Professor Girard cites the fundamental unity of Western thought evinced by the analogous vision of the world intrinsic in the various modes of thought and domains of being </w:t>
      </w:r>
      <w:r w:rsidRPr="001634EE">
        <w:rPr>
          <w:rFonts w:ascii="Minion Pro" w:eastAsia="Times New Roman" w:hAnsi="Minion Pro" w:cs="Times New Roman"/>
          <w:color w:val="000000"/>
          <w:sz w:val="24"/>
          <w:szCs w:val="24"/>
        </w:rPr>
        <w:lastRenderedPageBreak/>
        <w:t>from patristic meditation and Christian allegory to the Marxist and Freudian modes to present-day reflection and the fictive world of mediated desire in the modern novel. </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Etienne Gilson. </w:t>
      </w:r>
      <w:r w:rsidRPr="001634EE">
        <w:rPr>
          <w:rFonts w:ascii="Minion Pro" w:eastAsia="Times New Roman" w:hAnsi="Minion Pro" w:cs="Times New Roman"/>
          <w:i/>
          <w:iCs/>
          <w:color w:val="000000"/>
          <w:sz w:val="24"/>
          <w:szCs w:val="24"/>
        </w:rPr>
        <w:t>Dante and Philosophy. </w:t>
      </w:r>
      <w:r w:rsidRPr="001634EE">
        <w:rPr>
          <w:rFonts w:ascii="Minion Pro" w:eastAsia="Times New Roman" w:hAnsi="Minion Pro" w:cs="Times New Roman"/>
          <w:color w:val="000000"/>
          <w:sz w:val="24"/>
          <w:szCs w:val="24"/>
        </w:rPr>
        <w:t xml:space="preserve">Translated by </w:t>
      </w:r>
      <w:r w:rsidRPr="001634EE">
        <w:rPr>
          <w:rFonts w:ascii="Minion Pro" w:eastAsia="Times New Roman" w:hAnsi="Minion Pro" w:cs="Times New Roman"/>
          <w:b/>
          <w:color w:val="000000"/>
          <w:sz w:val="24"/>
          <w:szCs w:val="24"/>
        </w:rPr>
        <w:t>David Moore</w:t>
      </w:r>
      <w:r w:rsidR="00877256" w:rsidRPr="001634EE">
        <w:rPr>
          <w:rFonts w:ascii="Minion Pro" w:eastAsia="Times New Roman" w:hAnsi="Minion Pro" w:cs="Times New Roman"/>
          <w:color w:val="000000"/>
          <w:sz w:val="24"/>
          <w:szCs w:val="24"/>
        </w:rPr>
        <w:t>. New York:</w:t>
      </w:r>
      <w:r w:rsidRPr="001634EE">
        <w:rPr>
          <w:rFonts w:ascii="Minion Pro" w:eastAsia="Times New Roman" w:hAnsi="Minion Pro" w:cs="Times New Roman"/>
          <w:color w:val="000000"/>
          <w:sz w:val="24"/>
          <w:szCs w:val="24"/>
        </w:rPr>
        <w:t xml:space="preserve"> Harper and Row</w:t>
      </w:r>
      <w:r w:rsidR="00877256" w:rsidRPr="001634EE">
        <w:rPr>
          <w:rFonts w:ascii="Minion Pro" w:eastAsia="Times New Roman" w:hAnsi="Minion Pro" w:cs="Times New Roman"/>
          <w:color w:val="000000"/>
          <w:sz w:val="24"/>
          <w:szCs w:val="24"/>
        </w:rPr>
        <w:t>, 1963</w:t>
      </w:r>
      <w:r w:rsidRPr="001634EE">
        <w:rPr>
          <w:rFonts w:ascii="Minion Pro" w:eastAsia="Times New Roman" w:hAnsi="Minion Pro" w:cs="Times New Roman"/>
          <w:color w:val="000000"/>
          <w:sz w:val="24"/>
          <w:szCs w:val="24"/>
        </w:rPr>
        <w:t xml:space="preserve">. (Harper Torchbooks, TB1089.) </w:t>
      </w:r>
    </w:p>
    <w:p w:rsidR="00D24FA6" w:rsidRPr="001634EE" w:rsidRDefault="00D24FA6" w:rsidP="00877256">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Paperback edition of Professor Gilson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well known work, originally published in French as </w:t>
      </w:r>
      <w:r w:rsidRPr="001634EE">
        <w:rPr>
          <w:rFonts w:ascii="Minion Pro" w:eastAsia="Times New Roman" w:hAnsi="Minion Pro" w:cs="Times New Roman"/>
          <w:i/>
          <w:iCs/>
          <w:color w:val="000000"/>
          <w:sz w:val="24"/>
          <w:szCs w:val="24"/>
        </w:rPr>
        <w:t>Dante et la philosophie </w:t>
      </w:r>
      <w:r w:rsidRPr="001634EE">
        <w:rPr>
          <w:rFonts w:ascii="Minion Pro" w:eastAsia="Times New Roman" w:hAnsi="Minion Pro" w:cs="Times New Roman"/>
          <w:color w:val="000000"/>
          <w:sz w:val="24"/>
          <w:szCs w:val="24"/>
        </w:rPr>
        <w:t>(Paris, Vrin, 1939; reprinted 1954) and subsequently in English as </w:t>
      </w:r>
      <w:r w:rsidRPr="001634EE">
        <w:rPr>
          <w:rFonts w:ascii="Minion Pro" w:eastAsia="Times New Roman" w:hAnsi="Minion Pro" w:cs="Times New Roman"/>
          <w:i/>
          <w:iCs/>
          <w:color w:val="000000"/>
          <w:sz w:val="24"/>
          <w:szCs w:val="24"/>
        </w:rPr>
        <w:t>Dante the Philosopher </w:t>
      </w:r>
      <w:r w:rsidRPr="001634EE">
        <w:rPr>
          <w:rFonts w:ascii="Minion Pro" w:eastAsia="Times New Roman" w:hAnsi="Minion Pro" w:cs="Times New Roman"/>
          <w:color w:val="000000"/>
          <w:sz w:val="24"/>
          <w:szCs w:val="24"/>
        </w:rPr>
        <w:t>(London, Sheed and Ward, 1948 and 1952). Writing as an historian of philosophy, the author examines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philosophical thought and seeks to define his developing attitudes towards philosophy. His treatment is cast under the following major headings: I.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Clerical Vocation and Metamorphoses of Beatrice; II. Philosophy in the </w:t>
      </w:r>
      <w:r w:rsidRPr="001634EE">
        <w:rPr>
          <w:rFonts w:ascii="Minion Pro" w:eastAsia="Times New Roman" w:hAnsi="Minion Pro" w:cs="Times New Roman"/>
          <w:i/>
          <w:iCs/>
          <w:color w:val="000000"/>
          <w:sz w:val="24"/>
          <w:szCs w:val="24"/>
        </w:rPr>
        <w:t>Banquet; </w:t>
      </w:r>
      <w:r w:rsidRPr="001634EE">
        <w:rPr>
          <w:rFonts w:ascii="Minion Pro" w:eastAsia="Times New Roman" w:hAnsi="Minion Pro" w:cs="Times New Roman"/>
          <w:color w:val="000000"/>
          <w:sz w:val="24"/>
          <w:szCs w:val="24"/>
        </w:rPr>
        <w:t>III. Philosophy in the </w:t>
      </w:r>
      <w:r w:rsidRPr="001634EE">
        <w:rPr>
          <w:rFonts w:ascii="Minion Pro" w:eastAsia="Times New Roman" w:hAnsi="Minion Pro" w:cs="Times New Roman"/>
          <w:i/>
          <w:iCs/>
          <w:color w:val="000000"/>
          <w:sz w:val="24"/>
          <w:szCs w:val="24"/>
        </w:rPr>
        <w:t>Monarchy; </w:t>
      </w:r>
      <w:r w:rsidRPr="001634EE">
        <w:rPr>
          <w:rFonts w:ascii="Minion Pro" w:eastAsia="Times New Roman" w:hAnsi="Minion Pro" w:cs="Times New Roman"/>
          <w:color w:val="000000"/>
          <w:sz w:val="24"/>
          <w:szCs w:val="24"/>
        </w:rPr>
        <w:t>IV.</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Philosophy in the </w:t>
      </w:r>
      <w:r w:rsidRPr="001634EE">
        <w:rPr>
          <w:rFonts w:ascii="Minion Pro" w:eastAsia="Times New Roman" w:hAnsi="Minion Pro" w:cs="Times New Roman"/>
          <w:i/>
          <w:iCs/>
          <w:color w:val="000000"/>
          <w:sz w:val="24"/>
          <w:szCs w:val="24"/>
        </w:rPr>
        <w:t>Divine Comedy; </w:t>
      </w:r>
      <w:r w:rsidRPr="001634EE">
        <w:rPr>
          <w:rFonts w:ascii="Minion Pro" w:eastAsia="Times New Roman" w:hAnsi="Minion Pro" w:cs="Times New Roman"/>
          <w:color w:val="000000"/>
          <w:sz w:val="24"/>
          <w:szCs w:val="24"/>
        </w:rPr>
        <w:t>and Eclaircissements. There are indices of proper names and of the principal questions discussed.</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 V. Hagopian</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A Prince in Babylon.</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Fitzgerald Newsletter, </w:t>
      </w:r>
      <w:r w:rsidRPr="001634EE">
        <w:rPr>
          <w:rFonts w:ascii="Minion Pro" w:eastAsia="Times New Roman" w:hAnsi="Minion Pro" w:cs="Times New Roman"/>
          <w:color w:val="000000"/>
          <w:sz w:val="24"/>
          <w:szCs w:val="24"/>
        </w:rPr>
        <w:t>No. 19 (Fall</w:t>
      </w:r>
      <w:r w:rsidR="009F18CD">
        <w:rPr>
          <w:rFonts w:ascii="Minion Pro" w:eastAsia="Times New Roman" w:hAnsi="Minion Pro" w:cs="Times New Roman"/>
          <w:color w:val="000000"/>
          <w:sz w:val="24"/>
          <w:szCs w:val="24"/>
        </w:rPr>
        <w:t xml:space="preserve"> 1963</w:t>
      </w:r>
      <w:r w:rsidRPr="001634EE">
        <w:rPr>
          <w:rFonts w:ascii="Minion Pro" w:eastAsia="Times New Roman" w:hAnsi="Minion Pro" w:cs="Times New Roman"/>
          <w:color w:val="000000"/>
          <w:sz w:val="24"/>
          <w:szCs w:val="24"/>
        </w:rPr>
        <w:t xml:space="preserve">), 1-3. </w:t>
      </w:r>
    </w:p>
    <w:p w:rsidR="00D24FA6" w:rsidRPr="001634EE" w:rsidRDefault="00D24FA6" w:rsidP="00E23675">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Suggests that Fitzgerald</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Babylon Revisited</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is a Dantesque story, noting that the protagonist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life reflects a pattern of repentance, moral rebirth, purgatorial suffering, and the promise of redemption by his Beatrice-like wife.</w:t>
      </w:r>
    </w:p>
    <w:p w:rsidR="00A277AD" w:rsidRPr="00044A59" w:rsidRDefault="00A277AD" w:rsidP="00A277AD">
      <w:pPr>
        <w:pStyle w:val="NormalWeb"/>
        <w:rPr>
          <w:rFonts w:ascii="Minion Pro" w:hAnsi="Minion Pro"/>
        </w:rPr>
      </w:pPr>
      <w:r w:rsidRPr="00044A59">
        <w:rPr>
          <w:rFonts w:ascii="Minion Pro" w:hAnsi="Minion Pro"/>
          <w:b/>
          <w:bCs/>
        </w:rPr>
        <w:t>Vernon</w:t>
      </w:r>
      <w:r>
        <w:rPr>
          <w:rFonts w:ascii="Minion Pro" w:hAnsi="Minion Pro"/>
          <w:b/>
          <w:bCs/>
        </w:rPr>
        <w:t xml:space="preserve"> </w:t>
      </w:r>
      <w:r w:rsidRPr="00044A59">
        <w:rPr>
          <w:rFonts w:ascii="Minion Pro" w:hAnsi="Minion Pro"/>
          <w:b/>
          <w:bCs/>
        </w:rPr>
        <w:t>Hall</w:t>
      </w:r>
      <w:r w:rsidRPr="00A277AD">
        <w:rPr>
          <w:rFonts w:ascii="Minion Pro" w:hAnsi="Minion Pro"/>
          <w:bCs/>
        </w:rPr>
        <w:t xml:space="preserve">. </w:t>
      </w:r>
      <w:r w:rsidRPr="00A277AD">
        <w:rPr>
          <w:rFonts w:ascii="Minion Pro" w:hAnsi="Minion Pro"/>
          <w:bCs/>
          <w:i/>
        </w:rPr>
        <w:t>A</w:t>
      </w:r>
      <w:r w:rsidRPr="00044A59">
        <w:rPr>
          <w:rFonts w:ascii="Minion Pro" w:hAnsi="Minion Pro"/>
        </w:rPr>
        <w:t xml:space="preserve"> </w:t>
      </w:r>
      <w:r w:rsidRPr="00044A59">
        <w:rPr>
          <w:rFonts w:ascii="Minion Pro" w:hAnsi="Minion Pro"/>
          <w:i/>
          <w:iCs/>
        </w:rPr>
        <w:t xml:space="preserve">Short History of Literary Criticism. </w:t>
      </w:r>
      <w:r w:rsidRPr="00044A59">
        <w:rPr>
          <w:rFonts w:ascii="Minion Pro" w:hAnsi="Minion Pro"/>
        </w:rPr>
        <w:t xml:space="preserve">[New York:] New York University Press, 1963. xii, 184 p. (The Gotham Library.) </w:t>
      </w:r>
    </w:p>
    <w:p w:rsidR="00A277AD" w:rsidRPr="00044A59" w:rsidRDefault="00A277AD" w:rsidP="0067112E">
      <w:pPr>
        <w:pStyle w:val="NormalWeb"/>
        <w:ind w:firstLine="720"/>
        <w:rPr>
          <w:rFonts w:ascii="Minion Pro" w:hAnsi="Minion Pro"/>
        </w:rPr>
      </w:pPr>
      <w:r w:rsidRPr="00044A59">
        <w:rPr>
          <w:rFonts w:ascii="Minion Pro" w:hAnsi="Minion Pro"/>
        </w:rPr>
        <w:t>In a chapter on Dante (pp. 21-26), the author deals briefly with Dante</w:t>
      </w:r>
      <w:r>
        <w:rPr>
          <w:rFonts w:ascii="Minion Pro" w:hAnsi="Minion Pro"/>
        </w:rPr>
        <w:t>’</w:t>
      </w:r>
      <w:r w:rsidRPr="00044A59">
        <w:rPr>
          <w:rFonts w:ascii="Minion Pro" w:hAnsi="Minion Pro"/>
        </w:rPr>
        <w:t xml:space="preserve">s letter to Can Grande and the </w:t>
      </w:r>
      <w:r w:rsidRPr="00044A59">
        <w:rPr>
          <w:rFonts w:ascii="Minion Pro" w:hAnsi="Minion Pro"/>
          <w:i/>
          <w:iCs/>
        </w:rPr>
        <w:t xml:space="preserve">De vulgari eloquentia </w:t>
      </w:r>
      <w:r w:rsidRPr="00044A59">
        <w:rPr>
          <w:rFonts w:ascii="Minion Pro" w:hAnsi="Minion Pro"/>
        </w:rPr>
        <w:t xml:space="preserve">and concludes that </w:t>
      </w:r>
      <w:r>
        <w:rPr>
          <w:rFonts w:ascii="Minion Pro" w:hAnsi="Minion Pro"/>
        </w:rPr>
        <w:t>“</w:t>
      </w:r>
      <w:r w:rsidRPr="00044A59">
        <w:rPr>
          <w:rFonts w:ascii="Minion Pro" w:hAnsi="Minion Pro"/>
        </w:rPr>
        <w:t>Dante was the first modern critic.</w:t>
      </w:r>
      <w:r>
        <w:rPr>
          <w:rFonts w:ascii="Minion Pro" w:hAnsi="Minion Pro"/>
        </w:rPr>
        <w:t>”</w:t>
      </w:r>
      <w:r w:rsidRPr="00044A59">
        <w:rPr>
          <w:rFonts w:ascii="Minion Pro" w:hAnsi="Minion Pro"/>
        </w:rPr>
        <w:t xml:space="preserve"> </w:t>
      </w:r>
    </w:p>
    <w:p w:rsidR="00EE7BF4" w:rsidRPr="001634EE" w:rsidRDefault="00EE7BF4" w:rsidP="00EE7BF4">
      <w:pPr>
        <w:pStyle w:val="NormalWeb"/>
        <w:rPr>
          <w:rFonts w:ascii="Minion Pro" w:hAnsi="Minion Pro"/>
          <w:color w:val="000000"/>
        </w:rPr>
      </w:pPr>
      <w:r w:rsidRPr="001634EE">
        <w:rPr>
          <w:rFonts w:ascii="Minion Pro" w:hAnsi="Minion Pro"/>
          <w:b/>
          <w:bCs/>
          <w:color w:val="000000"/>
          <w:lang w:val="it-IT"/>
        </w:rPr>
        <w:t>Colin Hardie</w:t>
      </w:r>
      <w:r w:rsidRPr="001634EE">
        <w:rPr>
          <w:rFonts w:ascii="Minion Pro" w:hAnsi="Minion Pro"/>
          <w:color w:val="000000"/>
          <w:lang w:val="it-IT"/>
        </w:rPr>
        <w:t xml:space="preserve">. </w:t>
      </w:r>
      <w:r w:rsidR="00DA417F" w:rsidRPr="001634EE">
        <w:rPr>
          <w:rFonts w:ascii="Minion Pro" w:hAnsi="Minion Pro"/>
          <w:color w:val="000000"/>
          <w:lang w:val="it-IT"/>
        </w:rPr>
        <w:t>“</w:t>
      </w:r>
      <w:r w:rsidRPr="001634EE">
        <w:rPr>
          <w:rFonts w:ascii="Minion Pro" w:hAnsi="Minion Pro"/>
          <w:color w:val="000000"/>
          <w:lang w:val="it-IT"/>
        </w:rPr>
        <w:t>Cacciaguida</w:t>
      </w:r>
      <w:r w:rsidR="00526229" w:rsidRPr="001634EE">
        <w:rPr>
          <w:rFonts w:ascii="Minion Pro" w:hAnsi="Minion Pro"/>
          <w:color w:val="000000"/>
          <w:lang w:val="it-IT"/>
        </w:rPr>
        <w:t>’</w:t>
      </w:r>
      <w:r w:rsidRPr="001634EE">
        <w:rPr>
          <w:rFonts w:ascii="Minion Pro" w:hAnsi="Minion Pro"/>
          <w:color w:val="000000"/>
          <w:lang w:val="it-IT"/>
        </w:rPr>
        <w:t xml:space="preserve">s Prophecy in </w:t>
      </w:r>
      <w:r w:rsidR="00526229" w:rsidRPr="001634EE">
        <w:rPr>
          <w:rFonts w:ascii="Minion Pro" w:hAnsi="Minion Pro"/>
          <w:color w:val="000000"/>
          <w:lang w:val="it-IT"/>
        </w:rPr>
        <w:t>‘</w:t>
      </w:r>
      <w:r w:rsidRPr="001634EE">
        <w:rPr>
          <w:rFonts w:ascii="Minion Pro" w:hAnsi="Minion Pro"/>
          <w:color w:val="000000"/>
          <w:lang w:val="it-IT"/>
        </w:rPr>
        <w:t>Paradiso</w:t>
      </w:r>
      <w:r w:rsidR="00526229" w:rsidRPr="001634EE">
        <w:rPr>
          <w:rFonts w:ascii="Minion Pro" w:hAnsi="Minion Pro"/>
          <w:color w:val="000000"/>
          <w:lang w:val="it-IT"/>
        </w:rPr>
        <w:t>’</w:t>
      </w:r>
      <w:r w:rsidRPr="001634EE">
        <w:rPr>
          <w:rFonts w:ascii="Minion Pro" w:hAnsi="Minion Pro"/>
          <w:color w:val="000000"/>
          <w:lang w:val="it-IT"/>
        </w:rPr>
        <w:t xml:space="preserve"> 17.</w:t>
      </w:r>
      <w:r w:rsidR="00DA417F" w:rsidRPr="001634EE">
        <w:rPr>
          <w:rFonts w:ascii="Minion Pro" w:hAnsi="Minion Pro"/>
          <w:color w:val="000000"/>
          <w:lang w:val="it-IT"/>
        </w:rPr>
        <w:t>”</w:t>
      </w:r>
      <w:r w:rsidRPr="001634EE">
        <w:rPr>
          <w:rFonts w:ascii="Minion Pro" w:hAnsi="Minion Pro"/>
          <w:color w:val="000000"/>
          <w:lang w:val="it-IT"/>
        </w:rPr>
        <w:t xml:space="preserve"> </w:t>
      </w:r>
      <w:r w:rsidRPr="001634EE">
        <w:rPr>
          <w:rFonts w:ascii="Minion Pro" w:hAnsi="Minion Pro"/>
          <w:color w:val="000000"/>
        </w:rPr>
        <w:t>In</w:t>
      </w:r>
      <w:r w:rsidRPr="001634EE">
        <w:rPr>
          <w:rStyle w:val="apple-converted-space"/>
          <w:rFonts w:ascii="Minion Pro" w:hAnsi="Minion Pro"/>
          <w:color w:val="000000"/>
        </w:rPr>
        <w:t> </w:t>
      </w:r>
      <w:r w:rsidRPr="001634EE">
        <w:rPr>
          <w:rFonts w:ascii="Minion Pro" w:hAnsi="Minion Pro"/>
          <w:i/>
          <w:iCs/>
          <w:color w:val="000000"/>
        </w:rPr>
        <w:t>Traditio</w:t>
      </w:r>
      <w:r w:rsidRPr="001634EE">
        <w:rPr>
          <w:rFonts w:ascii="Minion Pro" w:hAnsi="Minion Pro"/>
          <w:iCs/>
          <w:color w:val="000000"/>
        </w:rPr>
        <w:t>, XIX</w:t>
      </w:r>
      <w:r w:rsidR="00D33005" w:rsidRPr="00841EFA">
        <w:rPr>
          <w:rFonts w:ascii="Minion Pro" w:hAnsi="Minion Pro"/>
        </w:rPr>
        <w:t xml:space="preserve"> (</w:t>
      </w:r>
      <w:r w:rsidR="00D33005">
        <w:rPr>
          <w:rFonts w:ascii="Minion Pro" w:hAnsi="Minion Pro"/>
        </w:rPr>
        <w:t>1963</w:t>
      </w:r>
      <w:r w:rsidR="00D33005" w:rsidRPr="00841EFA">
        <w:rPr>
          <w:rFonts w:ascii="Minion Pro" w:hAnsi="Minion Pro"/>
        </w:rPr>
        <w:t>)</w:t>
      </w:r>
      <w:r w:rsidRPr="001634EE">
        <w:rPr>
          <w:rFonts w:ascii="Minion Pro" w:hAnsi="Minion Pro"/>
          <w:iCs/>
          <w:color w:val="000000"/>
        </w:rPr>
        <w:t>,</w:t>
      </w:r>
      <w:r w:rsidRPr="001634EE">
        <w:rPr>
          <w:rStyle w:val="apple-converted-space"/>
          <w:rFonts w:ascii="Minion Pro" w:hAnsi="Minion Pro"/>
          <w:i/>
          <w:iCs/>
          <w:color w:val="000000"/>
        </w:rPr>
        <w:t> </w:t>
      </w:r>
      <w:r w:rsidRPr="001634EE">
        <w:rPr>
          <w:rFonts w:ascii="Minion Pro" w:hAnsi="Minion Pro"/>
          <w:color w:val="000000"/>
        </w:rPr>
        <w:t xml:space="preserve">267-294. </w:t>
      </w:r>
    </w:p>
    <w:p w:rsidR="00EE7BF4" w:rsidRPr="001634EE" w:rsidRDefault="00EE7BF4" w:rsidP="00E23675">
      <w:pPr>
        <w:pStyle w:val="NormalWeb"/>
        <w:ind w:firstLine="720"/>
        <w:rPr>
          <w:rFonts w:ascii="Minion Pro" w:hAnsi="Minion Pro"/>
          <w:color w:val="000000"/>
        </w:rPr>
      </w:pPr>
      <w:r w:rsidRPr="001634EE">
        <w:rPr>
          <w:rFonts w:ascii="Minion Pro" w:hAnsi="Minion Pro"/>
          <w:color w:val="000000"/>
        </w:rPr>
        <w:t>By means of close argumentation based on evidence of chronology and consistency, along with other internal and external evidence, the author scrutinizes Dante</w:t>
      </w:r>
      <w:r w:rsidR="00526229" w:rsidRPr="001634EE">
        <w:rPr>
          <w:rFonts w:ascii="Minion Pro" w:hAnsi="Minion Pro"/>
          <w:color w:val="000000"/>
        </w:rPr>
        <w:t>’</w:t>
      </w:r>
      <w:r w:rsidRPr="001634EE">
        <w:rPr>
          <w:rFonts w:ascii="Minion Pro" w:hAnsi="Minion Pro"/>
          <w:color w:val="000000"/>
        </w:rPr>
        <w:t>s system of prophecy in the</w:t>
      </w:r>
      <w:r w:rsidRPr="001634EE">
        <w:rPr>
          <w:rStyle w:val="apple-converted-space"/>
          <w:rFonts w:ascii="Minion Pro" w:hAnsi="Minion Pro"/>
          <w:color w:val="000000"/>
        </w:rPr>
        <w:t> </w:t>
      </w:r>
      <w:r w:rsidRPr="001634EE">
        <w:rPr>
          <w:rFonts w:ascii="Minion Pro" w:hAnsi="Minion Pro"/>
          <w:i/>
          <w:iCs/>
          <w:color w:val="000000"/>
        </w:rPr>
        <w:t>Comedy,</w:t>
      </w:r>
      <w:r w:rsidRPr="001634EE">
        <w:rPr>
          <w:rStyle w:val="apple-converted-space"/>
          <w:rFonts w:ascii="Minion Pro" w:hAnsi="Minion Pro"/>
          <w:i/>
          <w:iCs/>
          <w:color w:val="000000"/>
        </w:rPr>
        <w:t> </w:t>
      </w:r>
      <w:r w:rsidRPr="001634EE">
        <w:rPr>
          <w:rFonts w:ascii="Minion Pro" w:hAnsi="Minion Pro"/>
          <w:color w:val="000000"/>
        </w:rPr>
        <w:t>focusing on Cacciaguida</w:t>
      </w:r>
      <w:r w:rsidR="00526229" w:rsidRPr="001634EE">
        <w:rPr>
          <w:rFonts w:ascii="Minion Pro" w:hAnsi="Minion Pro"/>
          <w:color w:val="000000"/>
        </w:rPr>
        <w:t>’</w:t>
      </w:r>
      <w:r w:rsidRPr="001634EE">
        <w:rPr>
          <w:rFonts w:ascii="Minion Pro" w:hAnsi="Minion Pro"/>
          <w:color w:val="000000"/>
        </w:rPr>
        <w:t>s prediction in</w:t>
      </w:r>
      <w:r w:rsidRPr="001634EE">
        <w:rPr>
          <w:rStyle w:val="apple-converted-space"/>
          <w:rFonts w:ascii="Minion Pro" w:hAnsi="Minion Pro"/>
          <w:color w:val="000000"/>
        </w:rPr>
        <w:t> </w:t>
      </w:r>
      <w:r w:rsidRPr="001634EE">
        <w:rPr>
          <w:rFonts w:ascii="Minion Pro" w:hAnsi="Minion Pro"/>
          <w:i/>
          <w:iCs/>
          <w:color w:val="000000"/>
        </w:rPr>
        <w:t>Par.</w:t>
      </w:r>
      <w:r w:rsidRPr="001634EE">
        <w:rPr>
          <w:rStyle w:val="apple-converted-space"/>
          <w:rFonts w:ascii="Minion Pro" w:hAnsi="Minion Pro"/>
          <w:i/>
          <w:iCs/>
          <w:color w:val="000000"/>
        </w:rPr>
        <w:t> </w:t>
      </w:r>
      <w:r w:rsidRPr="001634EE">
        <w:rPr>
          <w:rFonts w:ascii="Minion Pro" w:hAnsi="Minion Pro"/>
          <w:color w:val="000000"/>
        </w:rPr>
        <w:t>XVII, 76-77, and including a consideration of Virgil</w:t>
      </w:r>
      <w:r w:rsidR="00526229" w:rsidRPr="001634EE">
        <w:rPr>
          <w:rFonts w:ascii="Minion Pro" w:hAnsi="Minion Pro"/>
          <w:color w:val="000000"/>
        </w:rPr>
        <w:t>’</w:t>
      </w:r>
      <w:r w:rsidRPr="001634EE">
        <w:rPr>
          <w:rFonts w:ascii="Minion Pro" w:hAnsi="Minion Pro"/>
          <w:color w:val="000000"/>
        </w:rPr>
        <w:t>s</w:t>
      </w:r>
      <w:r w:rsidRPr="001634EE">
        <w:rPr>
          <w:rStyle w:val="apple-converted-space"/>
          <w:rFonts w:ascii="Minion Pro" w:hAnsi="Minion Pro"/>
          <w:color w:val="000000"/>
        </w:rPr>
        <w:t> </w:t>
      </w:r>
      <w:r w:rsidRPr="001634EE">
        <w:rPr>
          <w:rFonts w:ascii="Minion Pro" w:hAnsi="Minion Pro"/>
          <w:i/>
          <w:iCs/>
          <w:color w:val="000000"/>
        </w:rPr>
        <w:t>Veltro</w:t>
      </w:r>
      <w:r w:rsidRPr="001634EE">
        <w:rPr>
          <w:rStyle w:val="apple-converted-space"/>
          <w:rFonts w:ascii="Minion Pro" w:hAnsi="Minion Pro"/>
          <w:i/>
          <w:iCs/>
          <w:color w:val="000000"/>
        </w:rPr>
        <w:t> </w:t>
      </w:r>
      <w:r w:rsidRPr="001634EE">
        <w:rPr>
          <w:rFonts w:ascii="Minion Pro" w:hAnsi="Minion Pro"/>
          <w:color w:val="000000"/>
        </w:rPr>
        <w:t>in</w:t>
      </w:r>
      <w:r w:rsidRPr="001634EE">
        <w:rPr>
          <w:rStyle w:val="apple-converted-space"/>
          <w:rFonts w:ascii="Minion Pro" w:hAnsi="Minion Pro"/>
          <w:color w:val="000000"/>
        </w:rPr>
        <w:t> </w:t>
      </w:r>
      <w:r w:rsidRPr="001634EE">
        <w:rPr>
          <w:rFonts w:ascii="Minion Pro" w:hAnsi="Minion Pro"/>
          <w:i/>
          <w:iCs/>
          <w:color w:val="000000"/>
        </w:rPr>
        <w:t>Inf.</w:t>
      </w:r>
      <w:r w:rsidRPr="001634EE">
        <w:rPr>
          <w:rStyle w:val="apple-converted-space"/>
          <w:rFonts w:ascii="Minion Pro" w:hAnsi="Minion Pro"/>
          <w:i/>
          <w:iCs/>
          <w:color w:val="000000"/>
        </w:rPr>
        <w:t> </w:t>
      </w:r>
      <w:r w:rsidRPr="001634EE">
        <w:rPr>
          <w:rFonts w:ascii="Minion Pro" w:hAnsi="Minion Pro"/>
          <w:color w:val="000000"/>
        </w:rPr>
        <w:t>I,</w:t>
      </w:r>
      <w:r w:rsidRPr="001634EE">
        <w:rPr>
          <w:rStyle w:val="apple-converted-space"/>
          <w:rFonts w:ascii="Minion Pro" w:hAnsi="Minion Pro"/>
          <w:i/>
          <w:iCs/>
          <w:color w:val="000000"/>
        </w:rPr>
        <w:t> </w:t>
      </w:r>
      <w:r w:rsidRPr="001634EE">
        <w:rPr>
          <w:rFonts w:ascii="Minion Pro" w:hAnsi="Minion Pro"/>
          <w:color w:val="000000"/>
        </w:rPr>
        <w:t>101-102, and Beatrice</w:t>
      </w:r>
      <w:r w:rsidR="00526229" w:rsidRPr="001634EE">
        <w:rPr>
          <w:rFonts w:ascii="Minion Pro" w:hAnsi="Minion Pro"/>
          <w:color w:val="000000"/>
        </w:rPr>
        <w:t>’</w:t>
      </w:r>
      <w:r w:rsidRPr="001634EE">
        <w:rPr>
          <w:rFonts w:ascii="Minion Pro" w:hAnsi="Minion Pro"/>
          <w:color w:val="000000"/>
        </w:rPr>
        <w:t>s</w:t>
      </w:r>
      <w:r w:rsidRPr="001634EE">
        <w:rPr>
          <w:rStyle w:val="apple-converted-space"/>
          <w:rFonts w:ascii="Minion Pro" w:hAnsi="Minion Pro"/>
          <w:color w:val="000000"/>
        </w:rPr>
        <w:t> </w:t>
      </w:r>
      <w:r w:rsidR="00DA417F" w:rsidRPr="001634EE">
        <w:rPr>
          <w:rFonts w:ascii="Minion Pro" w:hAnsi="Minion Pro"/>
          <w:i/>
          <w:iCs/>
          <w:color w:val="000000"/>
        </w:rPr>
        <w:t>”</w:t>
      </w:r>
      <w:r w:rsidRPr="001634EE">
        <w:rPr>
          <w:rFonts w:ascii="Minion Pro" w:hAnsi="Minion Pro"/>
          <w:i/>
          <w:iCs/>
          <w:color w:val="000000"/>
        </w:rPr>
        <w:t>515,</w:t>
      </w:r>
      <w:r w:rsidR="00DA417F" w:rsidRPr="001634EE">
        <w:rPr>
          <w:rFonts w:ascii="Minion Pro" w:hAnsi="Minion Pro"/>
          <w:i/>
          <w:iCs/>
          <w:color w:val="000000"/>
        </w:rPr>
        <w:t>”</w:t>
      </w:r>
      <w:r w:rsidRPr="001634EE">
        <w:rPr>
          <w:rStyle w:val="apple-converted-space"/>
          <w:rFonts w:ascii="Minion Pro" w:hAnsi="Minion Pro"/>
          <w:i/>
          <w:iCs/>
          <w:color w:val="000000"/>
        </w:rPr>
        <w:t> </w:t>
      </w:r>
      <w:r w:rsidRPr="001634EE">
        <w:rPr>
          <w:rFonts w:ascii="Minion Pro" w:hAnsi="Minion Pro"/>
          <w:color w:val="000000"/>
        </w:rPr>
        <w:t>or DXV, in</w:t>
      </w:r>
      <w:r w:rsidRPr="001634EE">
        <w:rPr>
          <w:rStyle w:val="apple-converted-space"/>
          <w:rFonts w:ascii="Minion Pro" w:hAnsi="Minion Pro"/>
          <w:color w:val="000000"/>
        </w:rPr>
        <w:t> </w:t>
      </w:r>
      <w:r w:rsidRPr="001634EE">
        <w:rPr>
          <w:rFonts w:ascii="Minion Pro" w:hAnsi="Minion Pro"/>
          <w:i/>
          <w:iCs/>
          <w:color w:val="000000"/>
        </w:rPr>
        <w:t>Purg.</w:t>
      </w:r>
      <w:r w:rsidRPr="001634EE">
        <w:rPr>
          <w:rStyle w:val="apple-converted-space"/>
          <w:rFonts w:ascii="Minion Pro" w:hAnsi="Minion Pro"/>
          <w:i/>
          <w:iCs/>
          <w:color w:val="000000"/>
        </w:rPr>
        <w:t> </w:t>
      </w:r>
      <w:r w:rsidRPr="001634EE">
        <w:rPr>
          <w:rFonts w:ascii="Minion Pro" w:hAnsi="Minion Pro"/>
          <w:color w:val="000000"/>
        </w:rPr>
        <w:t xml:space="preserve">XXXIII, 43-44. Noting how </w:t>
      </w:r>
      <w:r w:rsidR="00E23675" w:rsidRPr="001634EE">
        <w:rPr>
          <w:rFonts w:ascii="Minion Pro" w:hAnsi="Minion Pro"/>
          <w:color w:val="000000"/>
        </w:rPr>
        <w:t xml:space="preserve">the </w:t>
      </w:r>
      <w:r w:rsidR="00E23675" w:rsidRPr="001634EE">
        <w:rPr>
          <w:rFonts w:ascii="Minion Pro" w:hAnsi="Minion Pro"/>
          <w:i/>
          <w:color w:val="000000"/>
        </w:rPr>
        <w:t>Comedy</w:t>
      </w:r>
      <w:r w:rsidR="00E23675" w:rsidRPr="001634EE">
        <w:rPr>
          <w:rFonts w:ascii="Minion Pro" w:hAnsi="Minion Pro"/>
          <w:color w:val="000000"/>
        </w:rPr>
        <w:t xml:space="preserve"> </w:t>
      </w:r>
      <w:r w:rsidRPr="001634EE">
        <w:rPr>
          <w:rFonts w:ascii="Minion Pro" w:hAnsi="Minion Pro"/>
          <w:color w:val="000000"/>
        </w:rPr>
        <w:t xml:space="preserve">resolves all ambiguities within itself, he concludes that Cacciaguida refers to Dante himself as poet. </w:t>
      </w:r>
      <w:r w:rsidR="00DA417F" w:rsidRPr="001634EE">
        <w:rPr>
          <w:rFonts w:ascii="Minion Pro" w:hAnsi="Minion Pro"/>
          <w:color w:val="000000"/>
        </w:rPr>
        <w:t>“</w:t>
      </w:r>
      <w:r w:rsidRPr="001634EE">
        <w:rPr>
          <w:rFonts w:ascii="Minion Pro" w:hAnsi="Minion Pro"/>
          <w:color w:val="000000"/>
        </w:rPr>
        <w:t>Cacciaguida</w:t>
      </w:r>
      <w:r w:rsidR="00526229" w:rsidRPr="001634EE">
        <w:rPr>
          <w:rFonts w:ascii="Minion Pro" w:hAnsi="Minion Pro"/>
          <w:color w:val="000000"/>
        </w:rPr>
        <w:t>’</w:t>
      </w:r>
      <w:r w:rsidRPr="001634EE">
        <w:rPr>
          <w:rFonts w:ascii="Minion Pro" w:hAnsi="Minion Pro"/>
          <w:color w:val="000000"/>
        </w:rPr>
        <w:t>s prophecy of the</w:t>
      </w:r>
      <w:r w:rsidRPr="001634EE">
        <w:rPr>
          <w:rStyle w:val="apple-converted-space"/>
          <w:rFonts w:ascii="Minion Pro" w:hAnsi="Minion Pro"/>
          <w:color w:val="000000"/>
        </w:rPr>
        <w:t> </w:t>
      </w:r>
      <w:r w:rsidRPr="001634EE">
        <w:rPr>
          <w:rFonts w:ascii="Minion Pro" w:hAnsi="Minion Pro"/>
          <w:i/>
          <w:iCs/>
          <w:color w:val="000000"/>
        </w:rPr>
        <w:t>Comedy,</w:t>
      </w:r>
      <w:r w:rsidRPr="001634EE">
        <w:rPr>
          <w:rStyle w:val="apple-converted-space"/>
          <w:rFonts w:ascii="Minion Pro" w:hAnsi="Minion Pro"/>
          <w:i/>
          <w:iCs/>
          <w:color w:val="000000"/>
        </w:rPr>
        <w:t> </w:t>
      </w:r>
      <w:r w:rsidRPr="001634EE">
        <w:rPr>
          <w:rFonts w:ascii="Minion Pro" w:hAnsi="Minion Pro"/>
          <w:color w:val="000000"/>
        </w:rPr>
        <w:t>its author, effect and fame, then forms part of his whole concern for the nobility of his family and its flower in Dante.</w:t>
      </w:r>
      <w:r w:rsidR="00DA417F" w:rsidRPr="001634EE">
        <w:rPr>
          <w:rFonts w:ascii="Minion Pro" w:hAnsi="Minion Pro"/>
          <w:color w:val="000000"/>
        </w:rPr>
        <w:t>”</w:t>
      </w:r>
      <w:r w:rsidRPr="001634EE">
        <w:rPr>
          <w:rFonts w:ascii="Minion Pro" w:hAnsi="Minion Pro"/>
          <w:color w:val="000000"/>
        </w:rPr>
        <w:t xml:space="preserve"> With this are also resolved the cruxes of the</w:t>
      </w:r>
      <w:r w:rsidRPr="001634EE">
        <w:rPr>
          <w:rStyle w:val="apple-converted-space"/>
          <w:rFonts w:ascii="Minion Pro" w:hAnsi="Minion Pro"/>
          <w:color w:val="000000"/>
        </w:rPr>
        <w:t> </w:t>
      </w:r>
      <w:r w:rsidRPr="001634EE">
        <w:rPr>
          <w:rFonts w:ascii="Minion Pro" w:hAnsi="Minion Pro"/>
          <w:i/>
          <w:iCs/>
          <w:color w:val="000000"/>
        </w:rPr>
        <w:t>Veltro</w:t>
      </w:r>
      <w:r w:rsidRPr="001634EE">
        <w:rPr>
          <w:rStyle w:val="apple-converted-space"/>
          <w:rFonts w:ascii="Minion Pro" w:hAnsi="Minion Pro"/>
          <w:i/>
          <w:iCs/>
          <w:color w:val="000000"/>
        </w:rPr>
        <w:t> </w:t>
      </w:r>
      <w:r w:rsidRPr="001634EE">
        <w:rPr>
          <w:rFonts w:ascii="Minion Pro" w:hAnsi="Minion Pro"/>
          <w:color w:val="000000"/>
        </w:rPr>
        <w:t>and the DXV as vague references to Dante, his poem and his mission. On the matter of chronology, Professor Hardie elaborates on his earlier contention (in</w:t>
      </w:r>
      <w:r w:rsidRPr="001634EE">
        <w:rPr>
          <w:rStyle w:val="apple-converted-space"/>
          <w:rFonts w:ascii="Minion Pro" w:hAnsi="Minion Pro"/>
          <w:color w:val="000000"/>
        </w:rPr>
        <w:t> </w:t>
      </w:r>
      <w:r w:rsidRPr="001634EE">
        <w:rPr>
          <w:rFonts w:ascii="Minion Pro" w:hAnsi="Minion Pro"/>
          <w:i/>
          <w:iCs/>
          <w:color w:val="000000"/>
        </w:rPr>
        <w:t>Modern Language Review, LV</w:t>
      </w:r>
      <w:r w:rsidRPr="001634EE">
        <w:rPr>
          <w:rFonts w:ascii="Minion Pro" w:hAnsi="Minion Pro"/>
          <w:color w:val="000000"/>
        </w:rPr>
        <w:t xml:space="preserve">[1960], 359-370) that Dante began writing </w:t>
      </w:r>
      <w:r w:rsidRPr="001634EE">
        <w:rPr>
          <w:rFonts w:ascii="Minion Pro" w:hAnsi="Minion Pro"/>
          <w:color w:val="000000"/>
        </w:rPr>
        <w:lastRenderedPageBreak/>
        <w:t xml:space="preserve">his great poem in 1311-1312, i.e., </w:t>
      </w:r>
      <w:r w:rsidR="00DA417F" w:rsidRPr="001634EE">
        <w:rPr>
          <w:rFonts w:ascii="Minion Pro" w:hAnsi="Minion Pro"/>
          <w:color w:val="000000"/>
        </w:rPr>
        <w:t>“</w:t>
      </w:r>
      <w:r w:rsidRPr="001634EE">
        <w:rPr>
          <w:rFonts w:ascii="Minion Pro" w:hAnsi="Minion Pro"/>
          <w:color w:val="000000"/>
        </w:rPr>
        <w:t>after April 1311, but before Henry VII</w:t>
      </w:r>
      <w:r w:rsidR="00526229" w:rsidRPr="001634EE">
        <w:rPr>
          <w:rFonts w:ascii="Minion Pro" w:hAnsi="Minion Pro"/>
          <w:color w:val="000000"/>
        </w:rPr>
        <w:t>’</w:t>
      </w:r>
      <w:r w:rsidRPr="001634EE">
        <w:rPr>
          <w:rFonts w:ascii="Minion Pro" w:hAnsi="Minion Pro"/>
          <w:color w:val="000000"/>
        </w:rPr>
        <w:t>s death,</w:t>
      </w:r>
      <w:r w:rsidR="00DA417F" w:rsidRPr="001634EE">
        <w:rPr>
          <w:rFonts w:ascii="Minion Pro" w:hAnsi="Minion Pro"/>
          <w:color w:val="000000"/>
        </w:rPr>
        <w:t>”</w:t>
      </w:r>
      <w:r w:rsidRPr="001634EE">
        <w:rPr>
          <w:rFonts w:ascii="Minion Pro" w:hAnsi="Minion Pro"/>
          <w:color w:val="000000"/>
        </w:rPr>
        <w:t xml:space="preserve"> and submits that the last canto was finished in the summer of 1321.</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Helmut Hatzfeld</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The Stylization of Divine Love in Dante, St. John of the Cross, Pascal, and Angelus Silesius.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t>
      </w:r>
      <w:r w:rsidRPr="001634EE">
        <w:rPr>
          <w:rFonts w:ascii="Minion Pro" w:eastAsia="Times New Roman" w:hAnsi="Minion Pro" w:cs="Times New Roman"/>
          <w:color w:val="000000"/>
          <w:sz w:val="24"/>
          <w:szCs w:val="24"/>
          <w:lang w:val="it-IT"/>
        </w:rPr>
        <w:t>In </w:t>
      </w:r>
      <w:r w:rsidRPr="001634EE">
        <w:rPr>
          <w:rFonts w:ascii="Minion Pro" w:eastAsia="Times New Roman" w:hAnsi="Minion Pro" w:cs="Times New Roman"/>
          <w:i/>
          <w:iCs/>
          <w:color w:val="000000"/>
          <w:sz w:val="24"/>
          <w:szCs w:val="24"/>
          <w:lang w:val="it-IT"/>
        </w:rPr>
        <w:t>Saggi e ricerche in memoria di Ettore Li Gotti. </w:t>
      </w:r>
      <w:r w:rsidRPr="001634EE">
        <w:rPr>
          <w:rFonts w:ascii="Minion Pro" w:eastAsia="Times New Roman" w:hAnsi="Minion Pro" w:cs="Times New Roman"/>
          <w:color w:val="000000"/>
          <w:sz w:val="24"/>
          <w:szCs w:val="24"/>
          <w:lang w:val="it-IT"/>
        </w:rPr>
        <w:t xml:space="preserve">3 vols. </w:t>
      </w:r>
      <w:r w:rsidR="00132E15"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Palermo, 1961-63</w:t>
      </w:r>
      <w:r w:rsidR="00132E15"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 (Centro di studi filologici e linguistici siciliani. Bollettino, 6-8.) </w:t>
      </w:r>
      <w:r w:rsidR="00CE5195" w:rsidRPr="001634EE">
        <w:rPr>
          <w:rFonts w:ascii="Minion Pro" w:eastAsia="Times New Roman" w:hAnsi="Minion Pro" w:cs="Times New Roman"/>
          <w:color w:val="000000"/>
          <w:sz w:val="24"/>
          <w:szCs w:val="24"/>
        </w:rPr>
        <w:t>Vol. II, pp. 76-102.</w:t>
      </w:r>
    </w:p>
    <w:p w:rsidR="00D24FA6" w:rsidRPr="001634EE" w:rsidRDefault="00D24FA6" w:rsidP="0016104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Finds that the works of these four writers exhibit but four different structural and stylistic expressions of the same essential problem. After St. Thomas categorized the types of love and sharply separated the love benevolence from the love of concupiscence and upheld the concept of </w:t>
      </w:r>
      <w:r w:rsidRPr="001634EE">
        <w:rPr>
          <w:rFonts w:ascii="Minion Pro" w:eastAsia="Times New Roman" w:hAnsi="Minion Pro" w:cs="Times New Roman"/>
          <w:i/>
          <w:iCs/>
          <w:color w:val="000000"/>
          <w:sz w:val="24"/>
          <w:szCs w:val="24"/>
        </w:rPr>
        <w:t>amicitia caritatis (Summa Theol., </w:t>
      </w:r>
      <w:r w:rsidRPr="001634EE">
        <w:rPr>
          <w:rFonts w:ascii="Minion Pro" w:eastAsia="Times New Roman" w:hAnsi="Minion Pro" w:cs="Times New Roman"/>
          <w:color w:val="000000"/>
          <w:sz w:val="24"/>
          <w:szCs w:val="24"/>
        </w:rPr>
        <w:t>PS</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Qu. 26, Art. 4c and SS, Qu. 25, Art. l0c), there was no question as to the incompatibility of any kind of earthly love with Love of God.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position on love is examined in the </w:t>
      </w:r>
      <w:r w:rsidRPr="001634EE">
        <w:rPr>
          <w:rFonts w:ascii="Minion Pro" w:eastAsia="Times New Roman" w:hAnsi="Minion Pro" w:cs="Times New Roman"/>
          <w:i/>
          <w:iCs/>
          <w:color w:val="000000"/>
          <w:sz w:val="24"/>
          <w:szCs w:val="24"/>
        </w:rPr>
        <w:t>Purgatory, </w:t>
      </w:r>
      <w:r w:rsidRPr="001634EE">
        <w:rPr>
          <w:rFonts w:ascii="Minion Pro" w:eastAsia="Times New Roman" w:hAnsi="Minion Pro" w:cs="Times New Roman"/>
          <w:color w:val="000000"/>
          <w:sz w:val="24"/>
          <w:szCs w:val="24"/>
        </w:rPr>
        <w:t xml:space="preserve">along with the positions of the other three writers, respectively. All four stylizations, the author concludes, reveal the same identical approach to Divine Love: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there is no charity for them without the destruction of cupidity.</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The following conceptual and imagistic parallels are cited: for all four there is the same </w:t>
      </w:r>
      <w:r w:rsidRPr="001634EE">
        <w:rPr>
          <w:rFonts w:ascii="Minion Pro" w:eastAsia="Times New Roman" w:hAnsi="Minion Pro" w:cs="Times New Roman"/>
          <w:i/>
          <w:iCs/>
          <w:color w:val="000000"/>
          <w:sz w:val="24"/>
          <w:szCs w:val="24"/>
        </w:rPr>
        <w:t xml:space="preserve">progress in </w:t>
      </w:r>
      <w:r w:rsidR="00D33005">
        <w:rPr>
          <w:rFonts w:ascii="Minion Pro" w:eastAsia="Times New Roman" w:hAnsi="Minion Pro" w:cs="Times New Roman"/>
          <w:i/>
          <w:iCs/>
          <w:color w:val="000000"/>
          <w:sz w:val="24"/>
          <w:szCs w:val="24"/>
        </w:rPr>
        <w:t xml:space="preserve">charity, </w:t>
      </w:r>
      <w:r w:rsidRPr="001634EE">
        <w:rPr>
          <w:rFonts w:ascii="Minion Pro" w:eastAsia="Times New Roman" w:hAnsi="Minion Pro" w:cs="Times New Roman"/>
          <w:color w:val="000000"/>
          <w:sz w:val="24"/>
          <w:szCs w:val="24"/>
        </w:rPr>
        <w:t>involving suffering on their way to bliss; the eyes as best reflecting the human soul as the corporeal symbol for the </w:t>
      </w:r>
      <w:r w:rsidRPr="001634EE">
        <w:rPr>
          <w:rFonts w:ascii="Minion Pro" w:eastAsia="Times New Roman" w:hAnsi="Minion Pro" w:cs="Times New Roman"/>
          <w:i/>
          <w:iCs/>
          <w:color w:val="000000"/>
          <w:sz w:val="24"/>
          <w:szCs w:val="24"/>
        </w:rPr>
        <w:t>love attraction; </w:t>
      </w:r>
      <w:r w:rsidRPr="001634EE">
        <w:rPr>
          <w:rFonts w:ascii="Minion Pro" w:eastAsia="Times New Roman" w:hAnsi="Minion Pro" w:cs="Times New Roman"/>
          <w:color w:val="000000"/>
          <w:sz w:val="24"/>
          <w:szCs w:val="24"/>
        </w:rPr>
        <w:t>recognition of God</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t>
      </w:r>
      <w:r w:rsidRPr="001634EE">
        <w:rPr>
          <w:rFonts w:ascii="Minion Pro" w:eastAsia="Times New Roman" w:hAnsi="Minion Pro" w:cs="Times New Roman"/>
          <w:i/>
          <w:iCs/>
          <w:color w:val="000000"/>
          <w:sz w:val="24"/>
          <w:szCs w:val="24"/>
        </w:rPr>
        <w:t>invitation to love </w:t>
      </w:r>
      <w:r w:rsidRPr="001634EE">
        <w:rPr>
          <w:rFonts w:ascii="Minion Pro" w:eastAsia="Times New Roman" w:hAnsi="Minion Pro" w:cs="Times New Roman"/>
          <w:color w:val="000000"/>
          <w:sz w:val="24"/>
          <w:szCs w:val="24"/>
        </w:rPr>
        <w:t>along the way of their inspiration and progress; superiority of the </w:t>
      </w:r>
      <w:r w:rsidRPr="001634EE">
        <w:rPr>
          <w:rFonts w:ascii="Minion Pro" w:eastAsia="Times New Roman" w:hAnsi="Minion Pro" w:cs="Times New Roman"/>
          <w:i/>
          <w:iCs/>
          <w:color w:val="000000"/>
          <w:sz w:val="24"/>
          <w:szCs w:val="24"/>
        </w:rPr>
        <w:t>love of contemplation </w:t>
      </w:r>
      <w:r w:rsidRPr="001634EE">
        <w:rPr>
          <w:rFonts w:ascii="Minion Pro" w:eastAsia="Times New Roman" w:hAnsi="Minion Pro" w:cs="Times New Roman"/>
          <w:color w:val="000000"/>
          <w:sz w:val="24"/>
          <w:szCs w:val="24"/>
        </w:rPr>
        <w:t>in the hierarchy of charity; and the identification of Divine Love (Charity) as the ultimate Wisdom.</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E. M. Hood</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The Condition of Ulysses: Expansions and Contractions in Canto XXVI of the </w:t>
      </w:r>
      <w:r w:rsidRPr="001634EE">
        <w:rPr>
          <w:rFonts w:ascii="Minion Pro" w:eastAsia="Times New Roman" w:hAnsi="Minion Pro" w:cs="Times New Roman"/>
          <w:i/>
          <w:iCs/>
          <w:color w:val="000000"/>
          <w:sz w:val="24"/>
          <w:szCs w:val="24"/>
        </w:rPr>
        <w:t>Inferno.</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In </w:t>
      </w:r>
      <w:r w:rsidRPr="001634EE">
        <w:rPr>
          <w:rFonts w:ascii="Minion Pro" w:eastAsia="Times New Roman" w:hAnsi="Minion Pro" w:cs="Times New Roman"/>
          <w:i/>
          <w:iCs/>
          <w:color w:val="000000"/>
          <w:sz w:val="24"/>
          <w:szCs w:val="24"/>
        </w:rPr>
        <w:t>81st Annual Report of the Dante Society</w:t>
      </w:r>
      <w:r w:rsidR="006B46B0">
        <w:rPr>
          <w:rFonts w:ascii="Minion Pro" w:eastAsia="Times New Roman" w:hAnsi="Minion Pro" w:cs="Times New Roman"/>
          <w:iCs/>
          <w:color w:val="000000"/>
          <w:sz w:val="24"/>
          <w:szCs w:val="24"/>
        </w:rPr>
        <w:t xml:space="preserve"> </w:t>
      </w:r>
      <w:r w:rsidR="006B46B0" w:rsidRPr="00841EFA">
        <w:rPr>
          <w:rFonts w:ascii="Minion Pro" w:hAnsi="Minion Pro"/>
          <w:sz w:val="24"/>
          <w:szCs w:val="24"/>
        </w:rPr>
        <w:t>(</w:t>
      </w:r>
      <w:r w:rsidR="006B46B0">
        <w:rPr>
          <w:rFonts w:ascii="Minion Pro" w:hAnsi="Minion Pro"/>
          <w:sz w:val="24"/>
          <w:szCs w:val="24"/>
        </w:rPr>
        <w:t>1963</w:t>
      </w:r>
      <w:r w:rsidR="006B46B0"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1-17. </w:t>
      </w:r>
    </w:p>
    <w:p w:rsidR="00D24FA6" w:rsidRPr="001634EE" w:rsidRDefault="00D24FA6" w:rsidP="0016104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Interprets the Ulysses episode in terms of movements of expansion and contraction, reflected in every aspect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spiritual, ethical, aesthetic, stylistic.</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B. F. Huppé and D. W. Robertson.</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Fruyt and Chaf: Studies in Chaucer</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s Allegories.</w:t>
      </w:r>
      <w:r w:rsidRPr="001634EE">
        <w:rPr>
          <w:rFonts w:ascii="Minion Pro" w:eastAsia="Times New Roman" w:hAnsi="Minion Pro" w:cs="Times New Roman"/>
          <w:color w:val="000000"/>
          <w:sz w:val="24"/>
          <w:szCs w:val="24"/>
        </w:rPr>
        <w:t> </w:t>
      </w:r>
      <w:r w:rsidR="0016104D" w:rsidRPr="001634EE">
        <w:rPr>
          <w:rFonts w:ascii="Minion Pro" w:eastAsia="Times New Roman" w:hAnsi="Minion Pro" w:cs="Times New Roman"/>
          <w:color w:val="000000"/>
          <w:sz w:val="24"/>
          <w:szCs w:val="24"/>
        </w:rPr>
        <w:t>Princeton:</w:t>
      </w:r>
      <w:r w:rsidRPr="001634EE">
        <w:rPr>
          <w:rFonts w:ascii="Minion Pro" w:eastAsia="Times New Roman" w:hAnsi="Minion Pro" w:cs="Times New Roman"/>
          <w:color w:val="000000"/>
          <w:sz w:val="24"/>
          <w:szCs w:val="24"/>
        </w:rPr>
        <w:t xml:space="preserve"> Princeton University Press</w:t>
      </w:r>
      <w:r w:rsidR="0016104D" w:rsidRPr="001634EE">
        <w:rPr>
          <w:rFonts w:ascii="Minion Pro" w:eastAsia="Times New Roman" w:hAnsi="Minion Pro" w:cs="Times New Roman"/>
          <w:color w:val="000000"/>
          <w:sz w:val="24"/>
          <w:szCs w:val="24"/>
        </w:rPr>
        <w:t>, 1963.</w:t>
      </w:r>
    </w:p>
    <w:p w:rsidR="00D24FA6" w:rsidRPr="001634EE" w:rsidRDefault="00D24FA6" w:rsidP="0016104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Contains occasional references, </w:t>
      </w:r>
      <w:r w:rsidRPr="001634EE">
        <w:rPr>
          <w:rFonts w:ascii="Minion Pro" w:eastAsia="Times New Roman" w:hAnsi="Minion Pro" w:cs="Times New Roman"/>
          <w:i/>
          <w:iCs/>
          <w:color w:val="000000"/>
          <w:sz w:val="24"/>
          <w:szCs w:val="24"/>
        </w:rPr>
        <w:t>passim, </w:t>
      </w:r>
      <w:r w:rsidRPr="001634EE">
        <w:rPr>
          <w:rFonts w:ascii="Minion Pro" w:eastAsia="Times New Roman" w:hAnsi="Minion Pro" w:cs="Times New Roman"/>
          <w:color w:val="000000"/>
          <w:sz w:val="24"/>
          <w:szCs w:val="24"/>
        </w:rPr>
        <w:t>to Dante, especially to parallels between </w:t>
      </w:r>
      <w:r w:rsidRPr="001634EE">
        <w:rPr>
          <w:rFonts w:ascii="Minion Pro" w:eastAsia="Times New Roman" w:hAnsi="Minion Pro" w:cs="Times New Roman"/>
          <w:i/>
          <w:iCs/>
          <w:color w:val="000000"/>
          <w:sz w:val="24"/>
          <w:szCs w:val="24"/>
        </w:rPr>
        <w:t>The Book of the Duchess </w:t>
      </w:r>
      <w:r w:rsidRPr="001634EE">
        <w:rPr>
          <w:rFonts w:ascii="Minion Pro" w:eastAsia="Times New Roman" w:hAnsi="Minion Pro" w:cs="Times New Roman"/>
          <w:color w:val="000000"/>
          <w:sz w:val="24"/>
          <w:szCs w:val="24"/>
        </w:rPr>
        <w:t>and the </w:t>
      </w:r>
      <w:r w:rsidRPr="001634EE">
        <w:rPr>
          <w:rFonts w:ascii="Minion Pro" w:eastAsia="Times New Roman" w:hAnsi="Minion Pro" w:cs="Times New Roman"/>
          <w:i/>
          <w:iCs/>
          <w:color w:val="000000"/>
          <w:sz w:val="24"/>
          <w:szCs w:val="24"/>
        </w:rPr>
        <w:t>Vita</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nuova. </w:t>
      </w:r>
      <w:r w:rsidRPr="001634EE">
        <w:rPr>
          <w:rFonts w:ascii="Minion Pro" w:eastAsia="Times New Roman" w:hAnsi="Minion Pro" w:cs="Times New Roman"/>
          <w:color w:val="000000"/>
          <w:sz w:val="24"/>
          <w:szCs w:val="24"/>
        </w:rPr>
        <w:t>Indexed.</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C. K. Hyder</w:t>
      </w:r>
      <w:r w:rsidRPr="001634EE">
        <w:rPr>
          <w:rFonts w:ascii="Minion Pro" w:eastAsia="Times New Roman" w:hAnsi="Minion Pro" w:cs="Times New Roman"/>
          <w:color w:val="000000"/>
          <w:sz w:val="24"/>
          <w:szCs w:val="24"/>
        </w:rPr>
        <w:t xml:space="preserv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Rossetti</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t>
      </w:r>
      <w:r w:rsidRPr="001634EE">
        <w:rPr>
          <w:rFonts w:ascii="Minion Pro" w:eastAsia="Times New Roman" w:hAnsi="Minion Pro" w:cs="Times New Roman"/>
          <w:i/>
          <w:iCs/>
          <w:color w:val="000000"/>
          <w:sz w:val="24"/>
          <w:szCs w:val="24"/>
        </w:rPr>
        <w:t>Rose Mary: </w:t>
      </w:r>
      <w:r w:rsidRPr="001634EE">
        <w:rPr>
          <w:rFonts w:ascii="Minion Pro" w:eastAsia="Times New Roman" w:hAnsi="Minion Pro" w:cs="Times New Roman"/>
          <w:color w:val="000000"/>
          <w:sz w:val="24"/>
          <w:szCs w:val="24"/>
        </w:rPr>
        <w:t xml:space="preserve">A </w:t>
      </w:r>
      <w:r w:rsidR="00203E53" w:rsidRPr="001634EE">
        <w:rPr>
          <w:rFonts w:ascii="Minion Pro" w:eastAsia="Times New Roman" w:hAnsi="Minion Pro" w:cs="Times New Roman"/>
          <w:color w:val="000000"/>
          <w:sz w:val="24"/>
          <w:szCs w:val="24"/>
        </w:rPr>
        <w:t>S</w:t>
      </w:r>
      <w:r w:rsidRPr="001634EE">
        <w:rPr>
          <w:rFonts w:ascii="Minion Pro" w:eastAsia="Times New Roman" w:hAnsi="Minion Pro" w:cs="Times New Roman"/>
          <w:color w:val="000000"/>
          <w:sz w:val="24"/>
          <w:szCs w:val="24"/>
        </w:rPr>
        <w:t>tudy in the Occult.</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 xml:space="preserve">Victorian </w:t>
      </w:r>
      <w:r w:rsidR="00BE43C8" w:rsidRPr="001634EE">
        <w:rPr>
          <w:rFonts w:ascii="Minion Pro" w:eastAsia="Times New Roman" w:hAnsi="Minion Pro" w:cs="Times New Roman"/>
          <w:i/>
          <w:iCs/>
          <w:color w:val="000000"/>
          <w:sz w:val="24"/>
          <w:szCs w:val="24"/>
        </w:rPr>
        <w:t xml:space="preserve">Poetry, </w:t>
      </w:r>
      <w:r w:rsidRPr="001634EE">
        <w:rPr>
          <w:rFonts w:ascii="Minion Pro" w:eastAsia="Times New Roman" w:hAnsi="Minion Pro" w:cs="Times New Roman"/>
          <w:color w:val="000000"/>
          <w:sz w:val="24"/>
          <w:szCs w:val="24"/>
        </w:rPr>
        <w:t>I</w:t>
      </w:r>
      <w:r w:rsidR="00E553D6" w:rsidRPr="00841EFA">
        <w:rPr>
          <w:rFonts w:ascii="Minion Pro" w:hAnsi="Minion Pro"/>
          <w:sz w:val="24"/>
          <w:szCs w:val="24"/>
        </w:rPr>
        <w:t xml:space="preserve"> (</w:t>
      </w:r>
      <w:r w:rsidR="00E553D6">
        <w:rPr>
          <w:rFonts w:ascii="Minion Pro" w:hAnsi="Minion Pro"/>
          <w:sz w:val="24"/>
          <w:szCs w:val="24"/>
        </w:rPr>
        <w:t>1963</w:t>
      </w:r>
      <w:r w:rsidR="00E553D6"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197-207. </w:t>
      </w:r>
    </w:p>
    <w:p w:rsidR="00D24FA6" w:rsidRPr="001634EE" w:rsidRDefault="00D24FA6" w:rsidP="00203E5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Contains references to Dantean parallels in D. G. Rossetti</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poem.</w:t>
      </w:r>
    </w:p>
    <w:p w:rsidR="0067112E" w:rsidRPr="00044A59" w:rsidRDefault="0067112E" w:rsidP="0067112E">
      <w:pPr>
        <w:pStyle w:val="NormalWeb"/>
        <w:rPr>
          <w:rFonts w:ascii="Minion Pro" w:hAnsi="Minion Pro"/>
        </w:rPr>
      </w:pPr>
      <w:r w:rsidRPr="00044A59">
        <w:rPr>
          <w:rFonts w:ascii="Minion Pro" w:hAnsi="Minion Pro"/>
          <w:b/>
          <w:bCs/>
        </w:rPr>
        <w:t>John</w:t>
      </w:r>
      <w:r>
        <w:rPr>
          <w:rFonts w:ascii="Minion Pro" w:hAnsi="Minion Pro"/>
          <w:b/>
          <w:bCs/>
        </w:rPr>
        <w:t xml:space="preserve"> </w:t>
      </w:r>
      <w:r w:rsidRPr="00044A59">
        <w:rPr>
          <w:rFonts w:ascii="Minion Pro" w:hAnsi="Minion Pro"/>
          <w:b/>
          <w:bCs/>
        </w:rPr>
        <w:t>Killinger</w:t>
      </w:r>
      <w:r w:rsidRPr="0067112E">
        <w:rPr>
          <w:rFonts w:ascii="Minion Pro" w:hAnsi="Minion Pro"/>
          <w:bCs/>
        </w:rPr>
        <w:t>.</w:t>
      </w:r>
      <w:r w:rsidRPr="00044A59">
        <w:rPr>
          <w:rFonts w:ascii="Minion Pro" w:hAnsi="Minion Pro"/>
          <w:b/>
          <w:bCs/>
        </w:rPr>
        <w:t xml:space="preserve"> </w:t>
      </w:r>
      <w:r w:rsidRPr="00044A59">
        <w:rPr>
          <w:rFonts w:ascii="Minion Pro" w:hAnsi="Minion Pro"/>
          <w:i/>
          <w:iCs/>
        </w:rPr>
        <w:t xml:space="preserve">The Failure of Theology in Modern Literature. </w:t>
      </w:r>
      <w:r>
        <w:rPr>
          <w:rFonts w:ascii="Minion Pro" w:hAnsi="Minion Pro"/>
        </w:rPr>
        <w:t xml:space="preserve">New York: Abingdon Press, </w:t>
      </w:r>
      <w:r w:rsidRPr="00044A59">
        <w:rPr>
          <w:rFonts w:ascii="Minion Pro" w:hAnsi="Minion Pro"/>
        </w:rPr>
        <w:t>1963</w:t>
      </w:r>
      <w:r>
        <w:rPr>
          <w:rFonts w:ascii="Minion Pro" w:hAnsi="Minion Pro"/>
        </w:rPr>
        <w:t>.</w:t>
      </w:r>
      <w:r w:rsidRPr="00044A59">
        <w:rPr>
          <w:rFonts w:ascii="Minion Pro" w:hAnsi="Minion Pro"/>
        </w:rPr>
        <w:t xml:space="preserve"> 239 p. </w:t>
      </w:r>
    </w:p>
    <w:p w:rsidR="0067112E" w:rsidRPr="00044A59" w:rsidRDefault="0067112E" w:rsidP="0067112E">
      <w:pPr>
        <w:pStyle w:val="NormalWeb"/>
        <w:ind w:firstLine="720"/>
        <w:rPr>
          <w:rFonts w:ascii="Minion Pro" w:hAnsi="Minion Pro"/>
        </w:rPr>
      </w:pPr>
      <w:r w:rsidRPr="00044A59">
        <w:rPr>
          <w:rFonts w:ascii="Minion Pro" w:hAnsi="Minion Pro"/>
        </w:rPr>
        <w:lastRenderedPageBreak/>
        <w:t>Includes a discussion (pp. 18-25ff.) of Dante</w:t>
      </w:r>
      <w:r>
        <w:rPr>
          <w:rFonts w:ascii="Minion Pro" w:hAnsi="Minion Pro"/>
        </w:rPr>
        <w:t>’</w:t>
      </w:r>
      <w:r w:rsidRPr="00044A59">
        <w:rPr>
          <w:rFonts w:ascii="Minion Pro" w:hAnsi="Minion Pro"/>
        </w:rPr>
        <w:t xml:space="preserve">s supreme example of </w:t>
      </w:r>
      <w:r w:rsidRPr="00044A59">
        <w:rPr>
          <w:rFonts w:ascii="Minion Pro" w:hAnsi="Minion Pro"/>
          <w:i/>
          <w:iCs/>
        </w:rPr>
        <w:t xml:space="preserve">completeness </w:t>
      </w:r>
      <w:r w:rsidRPr="00044A59">
        <w:rPr>
          <w:rFonts w:ascii="Minion Pro" w:hAnsi="Minion Pro"/>
        </w:rPr>
        <w:t xml:space="preserve">in his masterpiece in contrast to the rift between modern literature and the Christian faith. The author also discusses, </w:t>
      </w:r>
      <w:r w:rsidRPr="00044A59">
        <w:rPr>
          <w:rFonts w:ascii="Minion Pro" w:hAnsi="Minion Pro"/>
          <w:i/>
          <w:iCs/>
        </w:rPr>
        <w:t xml:space="preserve">passim, </w:t>
      </w:r>
      <w:r w:rsidRPr="00044A59">
        <w:rPr>
          <w:rFonts w:ascii="Minion Pro" w:hAnsi="Minion Pro"/>
        </w:rPr>
        <w:t>certain putative Dantean parallels in modern works, such as Camus</w:t>
      </w:r>
      <w:r>
        <w:rPr>
          <w:rFonts w:ascii="Minion Pro" w:hAnsi="Minion Pro"/>
        </w:rPr>
        <w:t>’</w:t>
      </w:r>
      <w:r w:rsidRPr="00044A59">
        <w:rPr>
          <w:rFonts w:ascii="Minion Pro" w:hAnsi="Minion Pro"/>
        </w:rPr>
        <w:t xml:space="preserve"> </w:t>
      </w:r>
      <w:r w:rsidRPr="00044A59">
        <w:rPr>
          <w:rFonts w:ascii="Minion Pro" w:hAnsi="Minion Pro"/>
          <w:i/>
          <w:iCs/>
        </w:rPr>
        <w:t xml:space="preserve">The Fall </w:t>
      </w:r>
      <w:r w:rsidRPr="00044A59">
        <w:rPr>
          <w:rFonts w:ascii="Minion Pro" w:hAnsi="Minion Pro"/>
        </w:rPr>
        <w:t>and T. S. Eliot</w:t>
      </w:r>
      <w:r>
        <w:rPr>
          <w:rFonts w:ascii="Minion Pro" w:hAnsi="Minion Pro"/>
        </w:rPr>
        <w:t>’</w:t>
      </w:r>
      <w:r w:rsidRPr="00044A59">
        <w:rPr>
          <w:rFonts w:ascii="Minion Pro" w:hAnsi="Minion Pro"/>
        </w:rPr>
        <w:t>s poetry.</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G. W. Knight.</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Christian Renaissance: With Interpretations of Dante, Shakespeare and Goethe. </w:t>
      </w:r>
      <w:r w:rsidRPr="001634EE">
        <w:rPr>
          <w:rFonts w:ascii="Minion Pro" w:eastAsia="Times New Roman" w:hAnsi="Minion Pro" w:cs="Times New Roman"/>
          <w:color w:val="000000"/>
          <w:sz w:val="24"/>
          <w:szCs w:val="24"/>
        </w:rPr>
        <w:t>New York</w:t>
      </w:r>
      <w:r w:rsidR="00752130"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The Norton Library</w:t>
      </w:r>
      <w:r w:rsidR="00752130" w:rsidRPr="001634EE">
        <w:rPr>
          <w:rFonts w:ascii="Minion Pro" w:eastAsia="Times New Roman" w:hAnsi="Minion Pro" w:cs="Times New Roman"/>
          <w:color w:val="000000"/>
          <w:sz w:val="24"/>
          <w:szCs w:val="24"/>
        </w:rPr>
        <w:t>, 1963.</w:t>
      </w:r>
    </w:p>
    <w:p w:rsidR="00D24FA6" w:rsidRPr="001634EE" w:rsidRDefault="00D24FA6" w:rsidP="00314F6C">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Paperback edition of the work first published in 1933 and then in a revised edition in 1962. (See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24-25.)</w:t>
      </w:r>
    </w:p>
    <w:p w:rsidR="00731050" w:rsidRPr="001634EE" w:rsidRDefault="00731050" w:rsidP="00314F6C">
      <w:pPr>
        <w:pStyle w:val="NormalWeb"/>
        <w:rPr>
          <w:rFonts w:ascii="Minion Pro" w:hAnsi="Minion Pro"/>
          <w:color w:val="000000"/>
        </w:rPr>
      </w:pPr>
      <w:r w:rsidRPr="001634EE">
        <w:rPr>
          <w:rFonts w:ascii="Minion Pro" w:hAnsi="Minion Pro"/>
          <w:b/>
          <w:bCs/>
          <w:color w:val="000000"/>
        </w:rPr>
        <w:t>Rico</w:t>
      </w:r>
      <w:r w:rsidRPr="001634EE">
        <w:rPr>
          <w:rStyle w:val="apple-converted-space"/>
          <w:rFonts w:ascii="Minion Pro" w:hAnsi="Minion Pro"/>
          <w:color w:val="000000"/>
        </w:rPr>
        <w:t> </w:t>
      </w:r>
      <w:r w:rsidRPr="001634EE">
        <w:rPr>
          <w:rFonts w:ascii="Minion Pro" w:hAnsi="Minion Pro"/>
          <w:b/>
          <w:bCs/>
          <w:color w:val="000000"/>
        </w:rPr>
        <w:t>Lebrun</w:t>
      </w:r>
      <w:r w:rsidRPr="001634EE">
        <w:rPr>
          <w:rFonts w:ascii="Minion Pro" w:hAnsi="Minion Pro"/>
          <w:color w:val="000000"/>
        </w:rPr>
        <w:t>.</w:t>
      </w:r>
      <w:r w:rsidRPr="001634EE">
        <w:rPr>
          <w:rStyle w:val="apple-converted-space"/>
          <w:rFonts w:ascii="Minion Pro" w:hAnsi="Minion Pro"/>
          <w:color w:val="000000"/>
        </w:rPr>
        <w:t> </w:t>
      </w:r>
      <w:r w:rsidR="00314F6C" w:rsidRPr="001634EE">
        <w:rPr>
          <w:rFonts w:ascii="Minion Pro" w:hAnsi="Minion Pro"/>
          <w:i/>
          <w:iCs/>
          <w:color w:val="000000"/>
        </w:rPr>
        <w:t>Drawings for Dante</w:t>
      </w:r>
      <w:r w:rsidR="00526229" w:rsidRPr="001634EE">
        <w:rPr>
          <w:rFonts w:ascii="Minion Pro" w:hAnsi="Minion Pro"/>
          <w:i/>
          <w:iCs/>
          <w:color w:val="000000"/>
        </w:rPr>
        <w:t>’</w:t>
      </w:r>
      <w:r w:rsidR="00314F6C" w:rsidRPr="001634EE">
        <w:rPr>
          <w:rFonts w:ascii="Minion Pro" w:hAnsi="Minion Pro"/>
          <w:i/>
          <w:iCs/>
          <w:color w:val="000000"/>
        </w:rPr>
        <w:t>s Inferno</w:t>
      </w:r>
      <w:r w:rsidR="005C5E60">
        <w:rPr>
          <w:rFonts w:ascii="Minion Pro" w:hAnsi="Minion Pro"/>
          <w:iCs/>
          <w:color w:val="000000"/>
        </w:rPr>
        <w:t>.</w:t>
      </w:r>
      <w:r w:rsidR="00314F6C" w:rsidRPr="001634EE">
        <w:rPr>
          <w:rFonts w:ascii="Minion Pro" w:hAnsi="Minion Pro"/>
          <w:iCs/>
          <w:color w:val="000000"/>
        </w:rPr>
        <w:t xml:space="preserve"> </w:t>
      </w:r>
      <w:r w:rsidR="00072351" w:rsidRPr="001634EE">
        <w:rPr>
          <w:rFonts w:ascii="Minion Pro" w:hAnsi="Minion Pro"/>
          <w:color w:val="000000"/>
        </w:rPr>
        <w:t>N</w:t>
      </w:r>
      <w:r w:rsidR="00314F6C" w:rsidRPr="001634EE">
        <w:rPr>
          <w:rFonts w:ascii="Minion Pro" w:hAnsi="Minion Pro"/>
          <w:color w:val="000000"/>
        </w:rPr>
        <w:t>.</w:t>
      </w:r>
      <w:r w:rsidR="00072351" w:rsidRPr="001634EE">
        <w:rPr>
          <w:rFonts w:ascii="Minion Pro" w:hAnsi="Minion Pro"/>
          <w:color w:val="000000"/>
        </w:rPr>
        <w:t>P</w:t>
      </w:r>
      <w:r w:rsidR="00F37444" w:rsidRPr="001634EE">
        <w:rPr>
          <w:rFonts w:ascii="Minion Pro" w:hAnsi="Minion Pro"/>
          <w:color w:val="000000"/>
        </w:rPr>
        <w:t>.</w:t>
      </w:r>
      <w:r w:rsidR="00314F6C" w:rsidRPr="001634EE">
        <w:rPr>
          <w:rFonts w:ascii="Minion Pro" w:hAnsi="Minion Pro"/>
          <w:color w:val="000000"/>
        </w:rPr>
        <w:t>: Kanthos Press, 1963.</w:t>
      </w:r>
      <w:r w:rsidR="00C1566A" w:rsidRPr="001634EE">
        <w:rPr>
          <w:rFonts w:ascii="Minion Pro" w:hAnsi="Minion Pro"/>
          <w:color w:val="000000"/>
        </w:rPr>
        <w:t xml:space="preserve"> </w:t>
      </w:r>
      <w:r w:rsidRPr="001634EE">
        <w:rPr>
          <w:rFonts w:ascii="Minion Pro" w:hAnsi="Minion Pro"/>
          <w:color w:val="000000"/>
        </w:rPr>
        <w:t xml:space="preserve">[The verses of the Cantos translated from the Italian by </w:t>
      </w:r>
      <w:r w:rsidRPr="001634EE">
        <w:rPr>
          <w:rFonts w:ascii="Minion Pro" w:hAnsi="Minion Pro"/>
          <w:b/>
          <w:color w:val="000000"/>
        </w:rPr>
        <w:t>John Ciardi</w:t>
      </w:r>
      <w:r w:rsidRPr="001634EE">
        <w:rPr>
          <w:rFonts w:ascii="Minion Pro" w:hAnsi="Minion Pro"/>
          <w:color w:val="000000"/>
        </w:rPr>
        <w:t>.</w:t>
      </w:r>
      <w:r w:rsidR="000345F7" w:rsidRPr="001634EE">
        <w:rPr>
          <w:rFonts w:ascii="Minion Pro" w:hAnsi="Minion Pro"/>
          <w:color w:val="000000"/>
        </w:rPr>
        <w:t>]</w:t>
      </w:r>
      <w:r w:rsidRPr="001634EE">
        <w:rPr>
          <w:rFonts w:ascii="Minion Pro" w:hAnsi="Minion Pro"/>
          <w:color w:val="000000"/>
        </w:rPr>
        <w:t xml:space="preserve"> </w:t>
      </w:r>
    </w:p>
    <w:p w:rsidR="00731050" w:rsidRPr="001634EE" w:rsidRDefault="00731050" w:rsidP="00314F6C">
      <w:pPr>
        <w:pStyle w:val="NormalWeb"/>
        <w:ind w:firstLine="720"/>
        <w:rPr>
          <w:rFonts w:ascii="Minion Pro" w:hAnsi="Minion Pro"/>
          <w:color w:val="000000"/>
        </w:rPr>
      </w:pPr>
      <w:r w:rsidRPr="001634EE">
        <w:rPr>
          <w:rFonts w:ascii="Minion Pro" w:hAnsi="Minion Pro"/>
          <w:color w:val="000000"/>
        </w:rPr>
        <w:t xml:space="preserve">There is an introduction, </w:t>
      </w:r>
      <w:r w:rsidR="00DA417F" w:rsidRPr="001634EE">
        <w:rPr>
          <w:rFonts w:ascii="Minion Pro" w:hAnsi="Minion Pro"/>
          <w:color w:val="000000"/>
        </w:rPr>
        <w:t>“</w:t>
      </w:r>
      <w:r w:rsidRPr="001634EE">
        <w:rPr>
          <w:rFonts w:ascii="Minion Pro" w:hAnsi="Minion Pro"/>
          <w:color w:val="000000"/>
        </w:rPr>
        <w:t>Rico Lebrun and Dante</w:t>
      </w:r>
      <w:r w:rsidR="00DA417F" w:rsidRPr="001634EE">
        <w:rPr>
          <w:rFonts w:ascii="Minion Pro" w:hAnsi="Minion Pro"/>
          <w:color w:val="000000"/>
        </w:rPr>
        <w:t>”</w:t>
      </w:r>
      <w:r w:rsidRPr="001634EE">
        <w:rPr>
          <w:rFonts w:ascii="Minion Pro" w:hAnsi="Minion Pro"/>
          <w:color w:val="000000"/>
        </w:rPr>
        <w:t xml:space="preserve"> (6 p., unnumbered) by John Ciardi, and a </w:t>
      </w:r>
      <w:r w:rsidR="00DA417F" w:rsidRPr="001634EE">
        <w:rPr>
          <w:rFonts w:ascii="Minion Pro" w:hAnsi="Minion Pro"/>
          <w:color w:val="000000"/>
        </w:rPr>
        <w:t>“</w:t>
      </w:r>
      <w:r w:rsidRPr="001634EE">
        <w:rPr>
          <w:rFonts w:ascii="Minion Pro" w:hAnsi="Minion Pro"/>
          <w:color w:val="000000"/>
        </w:rPr>
        <w:t>Note on the Drawings of Lebrun</w:t>
      </w:r>
      <w:r w:rsidR="00DA417F" w:rsidRPr="001634EE">
        <w:rPr>
          <w:rFonts w:ascii="Minion Pro" w:hAnsi="Minion Pro"/>
          <w:color w:val="000000"/>
        </w:rPr>
        <w:t>”</w:t>
      </w:r>
      <w:r w:rsidRPr="001634EE">
        <w:rPr>
          <w:rFonts w:ascii="Minion Pro" w:hAnsi="Minion Pro"/>
          <w:color w:val="000000"/>
        </w:rPr>
        <w:t xml:space="preserve"> (2 p., unnumbered) by Leonard Baskin. Facing the 36 [i.e. 40] plates on opposite pages is the relevant text of Dante</w:t>
      </w:r>
      <w:r w:rsidR="00526229" w:rsidRPr="001634EE">
        <w:rPr>
          <w:rFonts w:ascii="Minion Pro" w:hAnsi="Minion Pro"/>
          <w:color w:val="000000"/>
        </w:rPr>
        <w:t>’</w:t>
      </w:r>
      <w:r w:rsidRPr="001634EE">
        <w:rPr>
          <w:rFonts w:ascii="Minion Pro" w:hAnsi="Minion Pro"/>
          <w:color w:val="000000"/>
        </w:rPr>
        <w:t>s poem in Ciardi</w:t>
      </w:r>
      <w:r w:rsidR="00526229" w:rsidRPr="001634EE">
        <w:rPr>
          <w:rFonts w:ascii="Minion Pro" w:hAnsi="Minion Pro"/>
          <w:color w:val="000000"/>
        </w:rPr>
        <w:t>’</w:t>
      </w:r>
      <w:r w:rsidRPr="001634EE">
        <w:rPr>
          <w:rFonts w:ascii="Minion Pro" w:hAnsi="Minion Pro"/>
          <w:color w:val="000000"/>
        </w:rPr>
        <w:t xml:space="preserve">s translation. </w:t>
      </w:r>
      <w:r w:rsidR="00DA417F" w:rsidRPr="001634EE">
        <w:rPr>
          <w:rFonts w:ascii="Minion Pro" w:hAnsi="Minion Pro"/>
          <w:color w:val="000000"/>
        </w:rPr>
        <w:t>“</w:t>
      </w:r>
      <w:r w:rsidRPr="001634EE">
        <w:rPr>
          <w:rFonts w:ascii="Minion Pro" w:hAnsi="Minion Pro"/>
          <w:color w:val="000000"/>
        </w:rPr>
        <w:t>The book was designed by Leonard Baskin, set in monotype Bembo at the Stinehour Press and printed by The Meriden Gravure Company.</w:t>
      </w:r>
      <w:r w:rsidR="00DA417F" w:rsidRPr="001634EE">
        <w:rPr>
          <w:rFonts w:ascii="Minion Pro" w:hAnsi="Minion Pro"/>
          <w:color w:val="000000"/>
        </w:rPr>
        <w:t>”</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 A. Lenardon</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An Annotated List of Articles Dealing with Italian Literature Appearing in the </w:t>
      </w:r>
      <w:r w:rsidRPr="001634EE">
        <w:rPr>
          <w:rFonts w:ascii="Minion Pro" w:eastAsia="Times New Roman" w:hAnsi="Minion Pro" w:cs="Times New Roman"/>
          <w:i/>
          <w:iCs/>
          <w:color w:val="000000"/>
          <w:sz w:val="24"/>
          <w:szCs w:val="24"/>
        </w:rPr>
        <w:t>Journal Encyclopédique </w:t>
      </w:r>
      <w:r w:rsidRPr="001634EE">
        <w:rPr>
          <w:rFonts w:ascii="Minion Pro" w:eastAsia="Times New Roman" w:hAnsi="Minion Pro" w:cs="Times New Roman"/>
          <w:color w:val="000000"/>
          <w:sz w:val="24"/>
          <w:szCs w:val="24"/>
        </w:rPr>
        <w:t>from 1756 to 1793.</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E553D6" w:rsidRPr="00841EFA">
        <w:rPr>
          <w:rFonts w:ascii="Minion Pro" w:hAnsi="Minion Pro"/>
          <w:sz w:val="24"/>
          <w:szCs w:val="24"/>
        </w:rPr>
        <w:t xml:space="preserve"> (</w:t>
      </w:r>
      <w:r w:rsidR="00E553D6">
        <w:rPr>
          <w:rFonts w:ascii="Minion Pro" w:hAnsi="Minion Pro"/>
          <w:sz w:val="24"/>
          <w:szCs w:val="24"/>
        </w:rPr>
        <w:t>1963</w:t>
      </w:r>
      <w:r w:rsidR="00E553D6"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52-61. </w:t>
      </w:r>
    </w:p>
    <w:p w:rsidR="00D24FA6" w:rsidRPr="001634EE" w:rsidRDefault="00D24FA6" w:rsidP="00314F6C">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Includes eight entries bearing upon Dante.</w:t>
      </w:r>
    </w:p>
    <w:p w:rsidR="00B838FD" w:rsidRPr="0086213B" w:rsidRDefault="00B838FD" w:rsidP="00B838FD">
      <w:pPr>
        <w:pStyle w:val="NormalWeb"/>
        <w:rPr>
          <w:rFonts w:ascii="Minion Pro" w:hAnsi="Minion Pro"/>
          <w:color w:val="000000"/>
          <w:lang w:val="de-DE"/>
        </w:rPr>
      </w:pPr>
      <w:r w:rsidRPr="001634EE">
        <w:rPr>
          <w:rFonts w:ascii="Minion Pro" w:hAnsi="Minion Pro"/>
          <w:b/>
          <w:bCs/>
          <w:color w:val="000000"/>
        </w:rPr>
        <w:t>Ulrich Leo</w:t>
      </w:r>
      <w:r w:rsidR="00DA417F" w:rsidRPr="001634EE">
        <w:rPr>
          <w:rFonts w:ascii="Minion Pro" w:hAnsi="Minion Pro"/>
          <w:b/>
          <w:bCs/>
          <w:color w:val="000000"/>
        </w:rPr>
        <w:t xml:space="preserve">. </w:t>
      </w:r>
      <w:r w:rsidR="00DA417F" w:rsidRPr="001634EE">
        <w:rPr>
          <w:rFonts w:ascii="Minion Pro" w:hAnsi="Minion Pro"/>
          <w:b/>
          <w:bCs/>
          <w:color w:val="000000"/>
          <w:lang w:val="de-DE"/>
        </w:rPr>
        <w:t>“</w:t>
      </w:r>
      <w:r w:rsidRPr="001634EE">
        <w:rPr>
          <w:rFonts w:ascii="Minion Pro" w:hAnsi="Minion Pro"/>
          <w:color w:val="000000"/>
          <w:lang w:val="de-DE"/>
        </w:rPr>
        <w:t>James Eustace Shaw.</w:t>
      </w:r>
      <w:r w:rsidR="00DA417F" w:rsidRPr="001634EE">
        <w:rPr>
          <w:rFonts w:ascii="Minion Pro" w:hAnsi="Minion Pro"/>
          <w:color w:val="000000"/>
          <w:lang w:val="de-DE"/>
        </w:rPr>
        <w:t>”</w:t>
      </w:r>
      <w:r w:rsidRPr="001634EE">
        <w:rPr>
          <w:rFonts w:ascii="Minion Pro" w:hAnsi="Minion Pro"/>
          <w:color w:val="000000"/>
          <w:lang w:val="de-DE"/>
        </w:rPr>
        <w:t xml:space="preserve"> In</w:t>
      </w:r>
      <w:r w:rsidRPr="001634EE">
        <w:rPr>
          <w:rStyle w:val="apple-converted-space"/>
          <w:rFonts w:ascii="Minion Pro" w:hAnsi="Minion Pro"/>
          <w:color w:val="000000"/>
          <w:lang w:val="de-DE"/>
        </w:rPr>
        <w:t> </w:t>
      </w:r>
      <w:r w:rsidRPr="001634EE">
        <w:rPr>
          <w:rFonts w:ascii="Minion Pro" w:hAnsi="Minion Pro"/>
          <w:i/>
          <w:iCs/>
          <w:color w:val="000000"/>
          <w:lang w:val="de-DE"/>
        </w:rPr>
        <w:t>Romanische Forschungen,</w:t>
      </w:r>
      <w:r w:rsidRPr="001634EE">
        <w:rPr>
          <w:rStyle w:val="apple-converted-space"/>
          <w:rFonts w:ascii="Minion Pro" w:hAnsi="Minion Pro"/>
          <w:i/>
          <w:iCs/>
          <w:color w:val="000000"/>
          <w:lang w:val="de-DE"/>
        </w:rPr>
        <w:t> </w:t>
      </w:r>
      <w:r w:rsidRPr="001634EE">
        <w:rPr>
          <w:rFonts w:ascii="Minion Pro" w:hAnsi="Minion Pro"/>
          <w:color w:val="000000"/>
          <w:lang w:val="de-DE"/>
        </w:rPr>
        <w:t>LXXV</w:t>
      </w:r>
      <w:r w:rsidR="00E553D6" w:rsidRPr="0086213B">
        <w:rPr>
          <w:rFonts w:ascii="Minion Pro" w:hAnsi="Minion Pro"/>
          <w:lang w:val="de-DE"/>
        </w:rPr>
        <w:t xml:space="preserve"> (1963)</w:t>
      </w:r>
      <w:r w:rsidRPr="001634EE">
        <w:rPr>
          <w:rFonts w:ascii="Minion Pro" w:hAnsi="Minion Pro"/>
          <w:color w:val="000000"/>
          <w:lang w:val="de-DE"/>
        </w:rPr>
        <w:t xml:space="preserve">, 98-102. </w:t>
      </w:r>
    </w:p>
    <w:p w:rsidR="00B838FD" w:rsidRPr="001634EE" w:rsidRDefault="00B838FD" w:rsidP="00433828">
      <w:pPr>
        <w:pStyle w:val="NormalWeb"/>
        <w:ind w:firstLine="720"/>
        <w:rPr>
          <w:rFonts w:ascii="Minion Pro" w:hAnsi="Minion Pro"/>
          <w:color w:val="000000"/>
        </w:rPr>
      </w:pPr>
      <w:r w:rsidRPr="001634EE">
        <w:rPr>
          <w:rFonts w:ascii="Minion Pro" w:hAnsi="Minion Pro"/>
          <w:color w:val="000000"/>
        </w:rPr>
        <w:t>Commemorates the late Professor Shaw, with a critical appreciation of his Dantean and other medieval studies.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de-DE"/>
        </w:rPr>
        <w:t>F. W. Locke</w:t>
      </w:r>
      <w:r w:rsidR="00DA417F" w:rsidRPr="001634EE">
        <w:rPr>
          <w:rFonts w:ascii="Minion Pro" w:eastAsia="Times New Roman" w:hAnsi="Minion Pro" w:cs="Times New Roman"/>
          <w:b/>
          <w:bCs/>
          <w:color w:val="000000"/>
          <w:sz w:val="24"/>
          <w:szCs w:val="24"/>
          <w:lang w:val="de-DE"/>
        </w:rPr>
        <w:t>. “</w:t>
      </w:r>
      <w:r w:rsidRPr="001634EE">
        <w:rPr>
          <w:rFonts w:ascii="Minion Pro" w:eastAsia="Times New Roman" w:hAnsi="Minion Pro" w:cs="Times New Roman"/>
          <w:color w:val="000000"/>
          <w:sz w:val="24"/>
          <w:szCs w:val="24"/>
          <w:lang w:val="de-DE"/>
        </w:rPr>
        <w:t>Dante and T. S. Eliot</w:t>
      </w:r>
      <w:r w:rsidR="00526229" w:rsidRPr="001634EE">
        <w:rPr>
          <w:rFonts w:ascii="Minion Pro" w:eastAsia="Times New Roman" w:hAnsi="Minion Pro" w:cs="Times New Roman"/>
          <w:color w:val="000000"/>
          <w:sz w:val="24"/>
          <w:szCs w:val="24"/>
          <w:lang w:val="de-DE"/>
        </w:rPr>
        <w:t>’</w:t>
      </w:r>
      <w:r w:rsidRPr="001634EE">
        <w:rPr>
          <w:rFonts w:ascii="Minion Pro" w:eastAsia="Times New Roman" w:hAnsi="Minion Pro" w:cs="Times New Roman"/>
          <w:color w:val="000000"/>
          <w:sz w:val="24"/>
          <w:szCs w:val="24"/>
          <w:lang w:val="de-DE"/>
        </w:rPr>
        <w:t>s </w:t>
      </w:r>
      <w:r w:rsidRPr="001634EE">
        <w:rPr>
          <w:rFonts w:ascii="Minion Pro" w:eastAsia="Times New Roman" w:hAnsi="Minion Pro" w:cs="Times New Roman"/>
          <w:i/>
          <w:iCs/>
          <w:color w:val="000000"/>
          <w:sz w:val="24"/>
          <w:szCs w:val="24"/>
          <w:lang w:val="de-DE"/>
        </w:rPr>
        <w:t>Prufrock.</w:t>
      </w:r>
      <w:r w:rsidR="00DA417F" w:rsidRPr="001634EE">
        <w:rPr>
          <w:rFonts w:ascii="Minion Pro" w:eastAsia="Times New Roman" w:hAnsi="Minion Pro" w:cs="Times New Roman"/>
          <w:i/>
          <w:iCs/>
          <w:color w:val="000000"/>
          <w:sz w:val="24"/>
          <w:szCs w:val="24"/>
          <w:lang w:val="de-DE"/>
        </w:rPr>
        <w:t>”</w:t>
      </w:r>
      <w:r w:rsidRPr="001634EE">
        <w:rPr>
          <w:rFonts w:ascii="Minion Pro" w:eastAsia="Times New Roman" w:hAnsi="Minion Pro" w:cs="Times New Roman"/>
          <w:i/>
          <w:iCs/>
          <w:color w:val="000000"/>
          <w:sz w:val="24"/>
          <w:szCs w:val="24"/>
          <w:lang w:val="de-DE"/>
        </w:rPr>
        <w:t> </w:t>
      </w:r>
      <w:r w:rsidRPr="001634EE">
        <w:rPr>
          <w:rFonts w:ascii="Minion Pro" w:eastAsia="Times New Roman" w:hAnsi="Minion Pro" w:cs="Times New Roman"/>
          <w:color w:val="000000"/>
          <w:sz w:val="24"/>
          <w:szCs w:val="24"/>
        </w:rPr>
        <w:t>In </w:t>
      </w:r>
      <w:r w:rsidRPr="001634EE">
        <w:rPr>
          <w:rFonts w:ascii="Minion Pro" w:eastAsia="Times New Roman" w:hAnsi="Minion Pro" w:cs="Times New Roman"/>
          <w:i/>
          <w:iCs/>
          <w:color w:val="000000"/>
          <w:sz w:val="24"/>
          <w:szCs w:val="24"/>
        </w:rPr>
        <w:t>Modern Language Notes, </w:t>
      </w:r>
      <w:r w:rsidRPr="001634EE">
        <w:rPr>
          <w:rFonts w:ascii="Minion Pro" w:eastAsia="Times New Roman" w:hAnsi="Minion Pro" w:cs="Times New Roman"/>
          <w:color w:val="000000"/>
          <w:sz w:val="24"/>
          <w:szCs w:val="24"/>
        </w:rPr>
        <w:t>LXXVIII</w:t>
      </w:r>
      <w:r w:rsidR="00E553D6" w:rsidRPr="00841EFA">
        <w:rPr>
          <w:rFonts w:ascii="Minion Pro" w:hAnsi="Minion Pro"/>
          <w:sz w:val="24"/>
          <w:szCs w:val="24"/>
        </w:rPr>
        <w:t xml:space="preserve"> (</w:t>
      </w:r>
      <w:r w:rsidR="00E553D6">
        <w:rPr>
          <w:rFonts w:ascii="Minion Pro" w:hAnsi="Minion Pro"/>
          <w:sz w:val="24"/>
          <w:szCs w:val="24"/>
        </w:rPr>
        <w:t>1963</w:t>
      </w:r>
      <w:r w:rsidR="00E553D6"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51-59. </w:t>
      </w:r>
    </w:p>
    <w:p w:rsidR="00D24FA6" w:rsidRPr="001634EE" w:rsidRDefault="00D24FA6" w:rsidP="00D42C50">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Contends that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verses (</w:t>
      </w:r>
      <w:r w:rsidRPr="001634EE">
        <w:rPr>
          <w:rFonts w:ascii="Minion Pro" w:eastAsia="Times New Roman" w:hAnsi="Minion Pro" w:cs="Times New Roman"/>
          <w:i/>
          <w:iCs/>
          <w:color w:val="000000"/>
          <w:sz w:val="24"/>
          <w:szCs w:val="24"/>
        </w:rPr>
        <w:t>Inf. </w:t>
      </w:r>
      <w:r w:rsidRPr="001634EE">
        <w:rPr>
          <w:rFonts w:ascii="Minion Pro" w:eastAsia="Times New Roman" w:hAnsi="Minion Pro" w:cs="Times New Roman"/>
          <w:color w:val="000000"/>
          <w:sz w:val="24"/>
          <w:szCs w:val="24"/>
        </w:rPr>
        <w:t xml:space="preserve">XXVII, 61-66) serving as epigraph to </w:t>
      </w:r>
      <w:r w:rsidR="00E57C56">
        <w:rPr>
          <w:rFonts w:ascii="Minion Pro" w:eastAsia="Times New Roman" w:hAnsi="Minion Pro" w:cs="Times New Roman"/>
          <w:color w:val="000000"/>
          <w:sz w:val="24"/>
          <w:szCs w:val="24"/>
        </w:rPr>
        <w:t xml:space="preserve">Eliot’s </w:t>
      </w:r>
      <w:r w:rsidRPr="001634EE">
        <w:rPr>
          <w:rFonts w:ascii="Minion Pro" w:eastAsia="Times New Roman" w:hAnsi="Minion Pro" w:cs="Times New Roman"/>
          <w:i/>
          <w:iCs/>
          <w:color w:val="000000"/>
          <w:sz w:val="24"/>
          <w:szCs w:val="24"/>
        </w:rPr>
        <w:t>Prufrock </w:t>
      </w:r>
      <w:r w:rsidRPr="001634EE">
        <w:rPr>
          <w:rFonts w:ascii="Minion Pro" w:eastAsia="Times New Roman" w:hAnsi="Minion Pro" w:cs="Times New Roman"/>
          <w:color w:val="000000"/>
          <w:sz w:val="24"/>
          <w:szCs w:val="24"/>
        </w:rPr>
        <w:t>are to be construed as an integral part of the poem. The richer meaning achieved yields the suggestive analogy: Guido is to Dante as Prufrock is to you (the reader).</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 A. Mazzeo</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Hell vs. Hell: From Dante to Machiavelli.</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Symposium, </w:t>
      </w:r>
      <w:r w:rsidRPr="001634EE">
        <w:rPr>
          <w:rFonts w:ascii="Minion Pro" w:eastAsia="Times New Roman" w:hAnsi="Minion Pro" w:cs="Times New Roman"/>
          <w:color w:val="000000"/>
          <w:sz w:val="24"/>
          <w:szCs w:val="24"/>
        </w:rPr>
        <w:t>XVII</w:t>
      </w:r>
      <w:r w:rsidR="00E57C56" w:rsidRPr="00841EFA">
        <w:rPr>
          <w:rFonts w:ascii="Minion Pro" w:hAnsi="Minion Pro"/>
          <w:sz w:val="24"/>
          <w:szCs w:val="24"/>
        </w:rPr>
        <w:t xml:space="preserve"> (</w:t>
      </w:r>
      <w:r w:rsidR="00E57C56">
        <w:rPr>
          <w:rFonts w:ascii="Minion Pro" w:hAnsi="Minion Pro"/>
          <w:sz w:val="24"/>
          <w:szCs w:val="24"/>
        </w:rPr>
        <w:t>1963</w:t>
      </w:r>
      <w:r w:rsidR="00E57C56"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245-267. </w:t>
      </w:r>
    </w:p>
    <w:p w:rsidR="00D24FA6" w:rsidRPr="001634EE" w:rsidRDefault="00D24FA6" w:rsidP="00D42C50">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 xml:space="preserve">Despite the cultural distance between Dante (who could imagine a Purgatory and Paradise as well as Hell) and Machiavelli (who could imagine only a Hell), the Dantean Hell, </w:t>
      </w:r>
      <w:r w:rsidRPr="001634EE">
        <w:rPr>
          <w:rFonts w:ascii="Minion Pro" w:eastAsia="Times New Roman" w:hAnsi="Minion Pro" w:cs="Times New Roman"/>
          <w:color w:val="000000"/>
          <w:sz w:val="24"/>
          <w:szCs w:val="24"/>
        </w:rPr>
        <w:lastRenderedPageBreak/>
        <w:t>conceived in terms of incontinence, force, and fraud, was preserved and transformed by Machiavelli in the later cosmological structure. It is this conception of Hell that the author identifies as Machiavelli</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view of the world, as he examines the breakdown of hierarchy and the emergence of fortune and virtue. For Machiavelli, the force of incontinence, engendered by man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infinite desire which lacks an infinite object, is kept in check by the forces of violence and fraud. Understood as including shrewd actions and dissimulation, fraud may even be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good.</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Freedom, reason, glory, law, ability are embedded in force, fraud, desire, chance, natural and cultural necessity. While these polarities may at times overcome one another, we must also grasp the fact that they create each other.</w:t>
      </w:r>
      <w:r w:rsidR="00DA417F" w:rsidRPr="001634EE">
        <w:rPr>
          <w:rFonts w:ascii="Minion Pro" w:eastAsia="Times New Roman" w:hAnsi="Minion Pro" w:cs="Times New Roman"/>
          <w:color w:val="000000"/>
          <w:sz w:val="24"/>
          <w:szCs w:val="24"/>
        </w:rPr>
        <w:t>”</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R. C. Melzi</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Castelvetro</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Annotations to the </w:t>
      </w:r>
      <w:r w:rsidRPr="001634EE">
        <w:rPr>
          <w:rFonts w:ascii="Minion Pro" w:eastAsia="Times New Roman" w:hAnsi="Minion Pro" w:cs="Times New Roman"/>
          <w:i/>
          <w:iCs/>
          <w:color w:val="000000"/>
          <w:sz w:val="24"/>
          <w:szCs w:val="24"/>
        </w:rPr>
        <w:t>Inferno</w:t>
      </w:r>
      <w:r w:rsidRPr="001634EE">
        <w:rPr>
          <w:rFonts w:ascii="Minion Pro" w:eastAsia="Times New Roman" w:hAnsi="Minion Pro" w:cs="Times New Roman"/>
          <w:color w:val="000000"/>
          <w:sz w:val="24"/>
          <w:szCs w:val="24"/>
        </w:rPr>
        <w:t>: A</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Second Look at a Scarcely Known Manuscript.</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B57004" w:rsidRPr="00841EFA">
        <w:rPr>
          <w:rFonts w:ascii="Minion Pro" w:hAnsi="Minion Pro"/>
          <w:sz w:val="24"/>
          <w:szCs w:val="24"/>
        </w:rPr>
        <w:t xml:space="preserve"> (</w:t>
      </w:r>
      <w:r w:rsidR="00B57004">
        <w:rPr>
          <w:rFonts w:ascii="Minion Pro" w:hAnsi="Minion Pro"/>
          <w:sz w:val="24"/>
          <w:szCs w:val="24"/>
        </w:rPr>
        <w:t>1963</w:t>
      </w:r>
      <w:r w:rsidR="00B57004"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306-319. </w:t>
      </w:r>
    </w:p>
    <w:p w:rsidR="00D24FA6" w:rsidRDefault="00D24FA6" w:rsidP="00D42C50">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Argues for attribution to Castelvetro of the marginal notations in M</w:t>
      </w:r>
      <w:r w:rsidR="004830A9">
        <w:rPr>
          <w:rFonts w:ascii="Minion Pro" w:eastAsia="Times New Roman" w:hAnsi="Minion Pro" w:cs="Times New Roman"/>
          <w:color w:val="000000"/>
          <w:sz w:val="24"/>
          <w:szCs w:val="24"/>
        </w:rPr>
        <w:t>S</w:t>
      </w:r>
      <w:r w:rsidRPr="001634EE">
        <w:rPr>
          <w:rFonts w:ascii="Minion Pro" w:eastAsia="Times New Roman" w:hAnsi="Minion Pro" w:cs="Times New Roman"/>
          <w:color w:val="000000"/>
          <w:sz w:val="24"/>
          <w:szCs w:val="24"/>
        </w:rPr>
        <w:t>. a. k. 1. 13 of the Biblioteca Estense, Modena: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Com</w:t>
      </w:r>
      <w:r w:rsidRPr="001634EE">
        <w:rPr>
          <w:rFonts w:ascii="Minion Pro" w:eastAsia="Times New Roman" w:hAnsi="Minion Pro" w:cs="Times New Roman"/>
          <w:i/>
          <w:iCs/>
          <w:color w:val="000000"/>
          <w:sz w:val="24"/>
          <w:szCs w:val="24"/>
        </w:rPr>
        <w:t>media, </w:t>
      </w:r>
      <w:r w:rsidRPr="001634EE">
        <w:rPr>
          <w:rFonts w:ascii="Minion Pro" w:eastAsia="Times New Roman" w:hAnsi="Minion Pro" w:cs="Times New Roman"/>
          <w:color w:val="000000"/>
          <w:sz w:val="24"/>
          <w:szCs w:val="24"/>
        </w:rPr>
        <w:t>with commentary by Landino (Venice, Quarengi, 1497). Designated as the </w:t>
      </w:r>
      <w:r w:rsidRPr="001634EE">
        <w:rPr>
          <w:rFonts w:ascii="Minion Pro" w:eastAsia="Times New Roman" w:hAnsi="Minion Pro" w:cs="Times New Roman"/>
          <w:i/>
          <w:iCs/>
          <w:color w:val="000000"/>
          <w:sz w:val="24"/>
          <w:szCs w:val="24"/>
        </w:rPr>
        <w:t>Chiose, </w:t>
      </w:r>
      <w:r w:rsidRPr="001634EE">
        <w:rPr>
          <w:rFonts w:ascii="Minion Pro" w:eastAsia="Times New Roman" w:hAnsi="Minion Pro" w:cs="Times New Roman"/>
          <w:color w:val="000000"/>
          <w:sz w:val="24"/>
          <w:szCs w:val="24"/>
        </w:rPr>
        <w:t>these marginal annotations are carefully compared with Castelvetro</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later </w:t>
      </w:r>
      <w:r w:rsidRPr="001634EE">
        <w:rPr>
          <w:rFonts w:ascii="Minion Pro" w:eastAsia="Times New Roman" w:hAnsi="Minion Pro" w:cs="Times New Roman"/>
          <w:i/>
          <w:iCs/>
          <w:color w:val="000000"/>
          <w:sz w:val="24"/>
          <w:szCs w:val="24"/>
        </w:rPr>
        <w:t>Sposizione ai primi XXXIX canti dell</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Inferno dantesco. </w:t>
      </w:r>
      <w:r w:rsidRPr="001634EE">
        <w:rPr>
          <w:rFonts w:ascii="Minion Pro" w:eastAsia="Times New Roman" w:hAnsi="Minion Pro" w:cs="Times New Roman"/>
          <w:color w:val="000000"/>
          <w:sz w:val="24"/>
          <w:szCs w:val="24"/>
        </w:rPr>
        <w:t>Professor Melzi submits that the </w:t>
      </w:r>
      <w:r w:rsidRPr="001634EE">
        <w:rPr>
          <w:rFonts w:ascii="Minion Pro" w:eastAsia="Times New Roman" w:hAnsi="Minion Pro" w:cs="Times New Roman"/>
          <w:i/>
          <w:iCs/>
          <w:color w:val="000000"/>
          <w:sz w:val="24"/>
          <w:szCs w:val="24"/>
        </w:rPr>
        <w:t>Ckiose is </w:t>
      </w:r>
      <w:r w:rsidRPr="001634EE">
        <w:rPr>
          <w:rFonts w:ascii="Minion Pro" w:eastAsia="Times New Roman" w:hAnsi="Minion Pro" w:cs="Times New Roman"/>
          <w:color w:val="000000"/>
          <w:sz w:val="24"/>
          <w:szCs w:val="24"/>
        </w:rPr>
        <w:t xml:space="preserve">a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working copy</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from Castelvetro</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liberal maturity in Modena, 1548-1558, exhibiting a profound reading of the </w:t>
      </w:r>
      <w:r w:rsidRPr="001634EE">
        <w:rPr>
          <w:rFonts w:ascii="Minion Pro" w:eastAsia="Times New Roman" w:hAnsi="Minion Pro" w:cs="Times New Roman"/>
          <w:i/>
          <w:iCs/>
          <w:color w:val="000000"/>
          <w:sz w:val="24"/>
          <w:szCs w:val="24"/>
        </w:rPr>
        <w:t>Commedia </w:t>
      </w:r>
      <w:r w:rsidRPr="001634EE">
        <w:rPr>
          <w:rFonts w:ascii="Minion Pro" w:eastAsia="Times New Roman" w:hAnsi="Minion Pro" w:cs="Times New Roman"/>
          <w:color w:val="000000"/>
          <w:sz w:val="24"/>
          <w:szCs w:val="24"/>
        </w:rPr>
        <w:t>combined with a modern aesthetic sensitivity. The </w:t>
      </w:r>
      <w:r w:rsidRPr="001634EE">
        <w:rPr>
          <w:rFonts w:ascii="Minion Pro" w:eastAsia="Times New Roman" w:hAnsi="Minion Pro" w:cs="Times New Roman"/>
          <w:i/>
          <w:iCs/>
          <w:color w:val="000000"/>
          <w:sz w:val="24"/>
          <w:szCs w:val="24"/>
        </w:rPr>
        <w:t>Chiose is </w:t>
      </w:r>
      <w:r w:rsidRPr="001634EE">
        <w:rPr>
          <w:rFonts w:ascii="Minion Pro" w:eastAsia="Times New Roman" w:hAnsi="Minion Pro" w:cs="Times New Roman"/>
          <w:color w:val="000000"/>
          <w:sz w:val="24"/>
          <w:szCs w:val="24"/>
        </w:rPr>
        <w:t>a valuable key to Castelvetro</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later work of both Dantean and Petrarchan interest and enhances his importance as a new philologist.</w:t>
      </w:r>
    </w:p>
    <w:p w:rsidR="00521811" w:rsidRPr="00044A59" w:rsidRDefault="00521811" w:rsidP="00521811">
      <w:pPr>
        <w:pStyle w:val="NormalWeb"/>
        <w:rPr>
          <w:rFonts w:ascii="Minion Pro" w:hAnsi="Minion Pro"/>
        </w:rPr>
      </w:pPr>
      <w:r w:rsidRPr="00044A59">
        <w:rPr>
          <w:rFonts w:ascii="Minion Pro" w:hAnsi="Minion Pro"/>
          <w:b/>
          <w:bCs/>
        </w:rPr>
        <w:t>Sister M. Joel</w:t>
      </w:r>
      <w:r>
        <w:rPr>
          <w:rFonts w:ascii="Minion Pro" w:hAnsi="Minion Pro"/>
          <w:b/>
          <w:bCs/>
        </w:rPr>
        <w:t xml:space="preserve"> Micke.</w:t>
      </w:r>
      <w:r w:rsidRPr="00044A59">
        <w:rPr>
          <w:rFonts w:ascii="Minion Pro" w:hAnsi="Minion Pro"/>
        </w:rPr>
        <w:t xml:space="preserve"> </w:t>
      </w:r>
      <w:r>
        <w:rPr>
          <w:rFonts w:ascii="Minion Pro" w:hAnsi="Minion Pro"/>
        </w:rPr>
        <w:t>“</w:t>
      </w:r>
      <w:r w:rsidRPr="00044A59">
        <w:rPr>
          <w:rFonts w:ascii="Minion Pro" w:hAnsi="Minion Pro"/>
        </w:rPr>
        <w:t>An Examination of Saint Benedict</w:t>
      </w:r>
      <w:r>
        <w:rPr>
          <w:rFonts w:ascii="Minion Pro" w:hAnsi="Minion Pro"/>
        </w:rPr>
        <w:t>’</w:t>
      </w:r>
      <w:r w:rsidRPr="00044A59">
        <w:rPr>
          <w:rFonts w:ascii="Minion Pro" w:hAnsi="Minion Pro"/>
        </w:rPr>
        <w:t>s Seventh Degree of Humility in Dante</w:t>
      </w:r>
      <w:r>
        <w:rPr>
          <w:rFonts w:ascii="Minion Pro" w:hAnsi="Minion Pro"/>
        </w:rPr>
        <w:t>’</w:t>
      </w:r>
      <w:r w:rsidRPr="00044A59">
        <w:rPr>
          <w:rFonts w:ascii="Minion Pro" w:hAnsi="Minion Pro"/>
        </w:rPr>
        <w:t>s Earthly Paradise.</w:t>
      </w:r>
      <w:r>
        <w:rPr>
          <w:rFonts w:ascii="Minion Pro" w:hAnsi="Minion Pro"/>
        </w:rPr>
        <w:t>”</w:t>
      </w:r>
      <w:r w:rsidRPr="00044A59">
        <w:rPr>
          <w:rFonts w:ascii="Minion Pro" w:hAnsi="Minion Pro"/>
        </w:rPr>
        <w:t xml:space="preserve"> In </w:t>
      </w:r>
      <w:r w:rsidRPr="00044A59">
        <w:rPr>
          <w:rFonts w:ascii="Minion Pro" w:hAnsi="Minion Pro"/>
          <w:i/>
          <w:iCs/>
        </w:rPr>
        <w:t xml:space="preserve">American Benedictine Review, </w:t>
      </w:r>
      <w:r w:rsidRPr="00044A59">
        <w:rPr>
          <w:rFonts w:ascii="Minion Pro" w:hAnsi="Minion Pro"/>
        </w:rPr>
        <w:t>XIV</w:t>
      </w:r>
      <w:r w:rsidRPr="00044A59">
        <w:rPr>
          <w:rFonts w:ascii="Minion Pro" w:hAnsi="Minion Pro"/>
          <w:i/>
          <w:iCs/>
        </w:rPr>
        <w:t xml:space="preserve"> </w:t>
      </w:r>
      <w:r w:rsidRPr="00044A59">
        <w:rPr>
          <w:rFonts w:ascii="Minion Pro" w:hAnsi="Minion Pro"/>
        </w:rPr>
        <w:t xml:space="preserve">(1963), 168-172. </w:t>
      </w:r>
    </w:p>
    <w:p w:rsidR="00521811" w:rsidRPr="00044A59" w:rsidRDefault="00521811" w:rsidP="00521811">
      <w:pPr>
        <w:pStyle w:val="NormalWeb"/>
        <w:ind w:firstLine="720"/>
        <w:rPr>
          <w:rFonts w:ascii="Minion Pro" w:hAnsi="Minion Pro"/>
        </w:rPr>
      </w:pPr>
      <w:r w:rsidRPr="00044A59">
        <w:rPr>
          <w:rFonts w:ascii="Minion Pro" w:hAnsi="Minion Pro"/>
        </w:rPr>
        <w:t>Finds parallels of Saint Benedict</w:t>
      </w:r>
      <w:r>
        <w:rPr>
          <w:rFonts w:ascii="Minion Pro" w:hAnsi="Minion Pro"/>
        </w:rPr>
        <w:t>’</w:t>
      </w:r>
      <w:r w:rsidRPr="00044A59">
        <w:rPr>
          <w:rFonts w:ascii="Minion Pro" w:hAnsi="Minion Pro"/>
        </w:rPr>
        <w:t>s seventh degree of humility in Dante</w:t>
      </w:r>
      <w:r>
        <w:rPr>
          <w:rFonts w:ascii="Minion Pro" w:hAnsi="Minion Pro"/>
        </w:rPr>
        <w:t>’</w:t>
      </w:r>
      <w:r w:rsidRPr="00044A59">
        <w:rPr>
          <w:rFonts w:ascii="Minion Pro" w:hAnsi="Minion Pro"/>
        </w:rPr>
        <w:t xml:space="preserve">s </w:t>
      </w:r>
      <w:r w:rsidRPr="00044A59">
        <w:rPr>
          <w:rFonts w:ascii="Minion Pro" w:hAnsi="Minion Pro"/>
          <w:i/>
          <w:iCs/>
        </w:rPr>
        <w:t xml:space="preserve">Purgatorio </w:t>
      </w:r>
      <w:r w:rsidRPr="00044A59">
        <w:rPr>
          <w:rFonts w:ascii="Minion Pro" w:hAnsi="Minion Pro"/>
        </w:rPr>
        <w:t>XXX-XXXI, where they serve as steps to self-awareness.</w:t>
      </w:r>
    </w:p>
    <w:p w:rsidR="006E1998" w:rsidRPr="005244AD" w:rsidRDefault="00151E5D" w:rsidP="006E1998">
      <w:pPr>
        <w:spacing w:before="100" w:beforeAutospacing="1" w:after="100" w:afterAutospacing="1" w:line="240" w:lineRule="auto"/>
        <w:rPr>
          <w:rFonts w:ascii="Minion Pro" w:eastAsia="Times New Roman" w:hAnsi="Minion Pro" w:cs="Times New Roman"/>
          <w:color w:val="000000"/>
          <w:sz w:val="24"/>
          <w:szCs w:val="24"/>
        </w:rPr>
      </w:pPr>
      <w:r w:rsidRPr="005244AD">
        <w:rPr>
          <w:rFonts w:ascii="Minion Pro" w:eastAsia="Times New Roman" w:hAnsi="Minion Pro" w:cs="Times New Roman"/>
          <w:b/>
          <w:bCs/>
          <w:color w:val="000000"/>
          <w:sz w:val="24"/>
          <w:szCs w:val="24"/>
          <w:lang w:val="it-IT"/>
        </w:rPr>
        <w:t>Rocco</w:t>
      </w:r>
      <w:r>
        <w:rPr>
          <w:rFonts w:ascii="Minion Pro" w:eastAsia="Times New Roman" w:hAnsi="Minion Pro" w:cs="Times New Roman"/>
          <w:b/>
          <w:bCs/>
          <w:color w:val="000000"/>
          <w:sz w:val="24"/>
          <w:szCs w:val="24"/>
          <w:lang w:val="it-IT"/>
        </w:rPr>
        <w:t xml:space="preserve"> Montano</w:t>
      </w:r>
      <w:r w:rsidR="006E1998" w:rsidRPr="005244AD">
        <w:rPr>
          <w:rFonts w:ascii="Minion Pro" w:eastAsia="Times New Roman" w:hAnsi="Minion Pro" w:cs="Times New Roman"/>
          <w:b/>
          <w:bCs/>
          <w:color w:val="000000"/>
          <w:sz w:val="24"/>
          <w:szCs w:val="24"/>
          <w:lang w:val="it-IT"/>
        </w:rPr>
        <w:t>.</w:t>
      </w:r>
      <w:r w:rsidR="006E1998" w:rsidRPr="00170CD2">
        <w:rPr>
          <w:rFonts w:ascii="Minion Pro" w:eastAsia="Times New Roman" w:hAnsi="Minion Pro" w:cs="Times New Roman"/>
          <w:color w:val="000000"/>
          <w:sz w:val="24"/>
          <w:szCs w:val="24"/>
          <w:lang w:val="it-IT"/>
        </w:rPr>
        <w:t> </w:t>
      </w:r>
      <w:r w:rsidR="006E1998" w:rsidRPr="005244AD">
        <w:rPr>
          <w:rFonts w:ascii="Minion Pro" w:eastAsia="Times New Roman" w:hAnsi="Minion Pro" w:cs="Times New Roman"/>
          <w:i/>
          <w:iCs/>
          <w:color w:val="000000"/>
          <w:sz w:val="24"/>
          <w:szCs w:val="24"/>
          <w:lang w:val="it-IT"/>
        </w:rPr>
        <w:t>Storia della poesia di Dante</w:t>
      </w:r>
      <w:r w:rsidR="006E1998" w:rsidRPr="00170CD2">
        <w:rPr>
          <w:rFonts w:ascii="Minion Pro" w:eastAsia="Times New Roman" w:hAnsi="Minion Pro" w:cs="Times New Roman"/>
          <w:i/>
          <w:iCs/>
          <w:color w:val="000000"/>
          <w:sz w:val="24"/>
          <w:szCs w:val="24"/>
          <w:lang w:val="it-IT"/>
        </w:rPr>
        <w:t> </w:t>
      </w:r>
      <w:r w:rsidR="006E1998" w:rsidRPr="005244AD">
        <w:rPr>
          <w:rFonts w:ascii="Minion Pro" w:eastAsia="Times New Roman" w:hAnsi="Minion Pro" w:cs="Times New Roman"/>
          <w:color w:val="000000"/>
          <w:sz w:val="24"/>
          <w:szCs w:val="24"/>
          <w:lang w:val="it-IT"/>
        </w:rPr>
        <w:t xml:space="preserve">Napoli: Quaderni di Delta, 1962-1963. </w:t>
      </w:r>
      <w:r w:rsidR="006E1998" w:rsidRPr="005244AD">
        <w:rPr>
          <w:rFonts w:ascii="Minion Pro" w:eastAsia="Times New Roman" w:hAnsi="Minion Pro" w:cs="Times New Roman"/>
          <w:color w:val="000000"/>
          <w:sz w:val="24"/>
          <w:szCs w:val="24"/>
        </w:rPr>
        <w:t>2 v. (558, 670 p</w:t>
      </w:r>
      <w:r w:rsidR="006E1998">
        <w:rPr>
          <w:rFonts w:ascii="Minion Pro" w:eastAsia="Times New Roman" w:hAnsi="Minion Pro" w:cs="Times New Roman"/>
          <w:color w:val="000000"/>
          <w:sz w:val="24"/>
          <w:szCs w:val="24"/>
        </w:rPr>
        <w:t>.</w:t>
      </w:r>
      <w:r w:rsidR="006E1998" w:rsidRPr="005244AD">
        <w:rPr>
          <w:rFonts w:ascii="Minion Pro" w:eastAsia="Times New Roman" w:hAnsi="Minion Pro" w:cs="Times New Roman"/>
          <w:color w:val="000000"/>
          <w:sz w:val="24"/>
          <w:szCs w:val="24"/>
        </w:rPr>
        <w:t xml:space="preserve"> (Quaderni di critica e testi, 2-3.)</w:t>
      </w:r>
    </w:p>
    <w:p w:rsidR="006E1998" w:rsidRDefault="006E1998" w:rsidP="006E1998">
      <w:pPr>
        <w:spacing w:before="100" w:beforeAutospacing="1" w:after="100" w:afterAutospacing="1" w:line="240" w:lineRule="auto"/>
        <w:ind w:firstLine="720"/>
        <w:rPr>
          <w:rFonts w:ascii="Minion Pro" w:eastAsia="Times New Roman" w:hAnsi="Minion Pro" w:cs="Times New Roman"/>
          <w:color w:val="000000"/>
          <w:sz w:val="24"/>
          <w:szCs w:val="24"/>
        </w:rPr>
      </w:pPr>
      <w:r w:rsidRPr="005244AD">
        <w:rPr>
          <w:rFonts w:ascii="Minion Pro" w:eastAsia="Times New Roman" w:hAnsi="Minion Pro" w:cs="Times New Roman"/>
          <w:color w:val="000000"/>
          <w:sz w:val="24"/>
          <w:szCs w:val="24"/>
        </w:rPr>
        <w:t>Professor Montano</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s express purpose is to re-interpret the whole of Dante in the light of our latest knowledge of the medieval world; to trace the history of Dante</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s poetry, avoiding the extremes of both historical and Crocean criticism; to present organically an anthology of all necessary texts for understanding Dante</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s poetry; to offer a critical commentary for guiding the reader to a unified, comprehensive view of the</w:t>
      </w:r>
      <w:r w:rsidRPr="00170CD2">
        <w:rPr>
          <w:rFonts w:ascii="Minion Pro" w:eastAsia="Times New Roman" w:hAnsi="Minion Pro" w:cs="Times New Roman"/>
          <w:color w:val="000000"/>
          <w:sz w:val="24"/>
          <w:szCs w:val="24"/>
        </w:rPr>
        <w:t> </w:t>
      </w:r>
      <w:r w:rsidRPr="005244AD">
        <w:rPr>
          <w:rFonts w:ascii="Minion Pro" w:eastAsia="Times New Roman" w:hAnsi="Minion Pro" w:cs="Times New Roman"/>
          <w:i/>
          <w:iCs/>
          <w:color w:val="000000"/>
          <w:sz w:val="24"/>
          <w:szCs w:val="24"/>
        </w:rPr>
        <w:t>Comedy,</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based on rigorous historical awareness and quite opposed to the De Sanctis-Croce critical position; to resolve various essential problems pertaining to Dante</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 xml:space="preserve">s poetry; and to offer a fresh reading of single major episodes in </w:t>
      </w:r>
      <w:r w:rsidR="00B57004">
        <w:rPr>
          <w:rFonts w:ascii="Minion Pro" w:eastAsia="Times New Roman" w:hAnsi="Minion Pro" w:cs="Times New Roman"/>
          <w:color w:val="000000"/>
          <w:sz w:val="24"/>
          <w:szCs w:val="24"/>
        </w:rPr>
        <w:t xml:space="preserve">the </w:t>
      </w:r>
      <w:r w:rsidR="00B57004" w:rsidRPr="00B57004">
        <w:rPr>
          <w:rFonts w:ascii="Minion Pro" w:eastAsia="Times New Roman" w:hAnsi="Minion Pro" w:cs="Times New Roman"/>
          <w:i/>
          <w:color w:val="000000"/>
          <w:sz w:val="24"/>
          <w:szCs w:val="24"/>
        </w:rPr>
        <w:t>Comedy</w:t>
      </w:r>
      <w:r w:rsidR="00B57004">
        <w:rPr>
          <w:rFonts w:ascii="Minion Pro" w:eastAsia="Times New Roman" w:hAnsi="Minion Pro" w:cs="Times New Roman"/>
          <w:color w:val="000000"/>
          <w:sz w:val="24"/>
          <w:szCs w:val="24"/>
        </w:rPr>
        <w:t xml:space="preserve">. </w:t>
      </w:r>
      <w:r w:rsidRPr="005244AD">
        <w:rPr>
          <w:rFonts w:ascii="Minion Pro" w:eastAsia="Times New Roman" w:hAnsi="Minion Pro" w:cs="Times New Roman"/>
          <w:color w:val="000000"/>
          <w:sz w:val="24"/>
          <w:szCs w:val="24"/>
        </w:rPr>
        <w:t xml:space="preserve">The work is arranged in four parts: (Vol. </w:t>
      </w:r>
      <w:r w:rsidRPr="0086213B">
        <w:rPr>
          <w:rFonts w:ascii="Minion Pro" w:eastAsia="Times New Roman" w:hAnsi="Minion Pro" w:cs="Times New Roman"/>
          <w:color w:val="000000"/>
          <w:sz w:val="24"/>
          <w:szCs w:val="24"/>
        </w:rPr>
        <w:t>I:) I. Il cammino verso la verità; II. </w:t>
      </w:r>
      <w:r w:rsidRPr="0086213B">
        <w:rPr>
          <w:rFonts w:ascii="Minion Pro" w:eastAsia="Times New Roman" w:hAnsi="Minion Pro" w:cs="Times New Roman"/>
          <w:i/>
          <w:iCs/>
          <w:color w:val="000000"/>
          <w:sz w:val="24"/>
          <w:szCs w:val="24"/>
        </w:rPr>
        <w:t>Inferno; </w:t>
      </w:r>
      <w:r w:rsidRPr="0086213B">
        <w:rPr>
          <w:rFonts w:ascii="Minion Pro" w:eastAsia="Times New Roman" w:hAnsi="Minion Pro" w:cs="Times New Roman"/>
          <w:color w:val="000000"/>
          <w:sz w:val="24"/>
          <w:szCs w:val="24"/>
        </w:rPr>
        <w:t xml:space="preserve">(Vol. </w:t>
      </w:r>
      <w:r w:rsidRPr="005244AD">
        <w:rPr>
          <w:rFonts w:ascii="Minion Pro" w:eastAsia="Times New Roman" w:hAnsi="Minion Pro" w:cs="Times New Roman"/>
          <w:color w:val="000000"/>
          <w:sz w:val="24"/>
          <w:szCs w:val="24"/>
        </w:rPr>
        <w:t>II:) III.</w:t>
      </w:r>
      <w:r w:rsidRPr="00170CD2">
        <w:rPr>
          <w:rFonts w:ascii="Minion Pro" w:eastAsia="Times New Roman" w:hAnsi="Minion Pro" w:cs="Times New Roman"/>
          <w:color w:val="000000"/>
          <w:sz w:val="24"/>
          <w:szCs w:val="24"/>
        </w:rPr>
        <w:t> </w:t>
      </w:r>
      <w:r w:rsidRPr="005244AD">
        <w:rPr>
          <w:rFonts w:ascii="Minion Pro" w:eastAsia="Times New Roman" w:hAnsi="Minion Pro" w:cs="Times New Roman"/>
          <w:i/>
          <w:iCs/>
          <w:color w:val="000000"/>
          <w:sz w:val="24"/>
          <w:szCs w:val="24"/>
        </w:rPr>
        <w:t>Purgatorio;</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and IV.</w:t>
      </w:r>
      <w:r w:rsidRPr="00170CD2">
        <w:rPr>
          <w:rFonts w:ascii="Minion Pro" w:eastAsia="Times New Roman" w:hAnsi="Minion Pro" w:cs="Times New Roman"/>
          <w:color w:val="000000"/>
          <w:sz w:val="24"/>
          <w:szCs w:val="24"/>
        </w:rPr>
        <w:t> </w:t>
      </w:r>
      <w:r w:rsidRPr="005244AD">
        <w:rPr>
          <w:rFonts w:ascii="Minion Pro" w:eastAsia="Times New Roman" w:hAnsi="Minion Pro" w:cs="Times New Roman"/>
          <w:i/>
          <w:iCs/>
          <w:color w:val="000000"/>
          <w:sz w:val="24"/>
          <w:szCs w:val="24"/>
        </w:rPr>
        <w:t>Paradiso;</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 xml:space="preserve">these are in turn subdivided into chapters under various topical </w:t>
      </w:r>
      <w:r w:rsidRPr="005244AD">
        <w:rPr>
          <w:rFonts w:ascii="Minion Pro" w:eastAsia="Times New Roman" w:hAnsi="Minion Pro" w:cs="Times New Roman"/>
          <w:color w:val="000000"/>
          <w:sz w:val="24"/>
          <w:szCs w:val="24"/>
        </w:rPr>
        <w:lastRenderedPageBreak/>
        <w:t>headings. In a prefatory note, Professor Montano cites his many Dante studies previously published (especially in</w:t>
      </w:r>
      <w:r w:rsidRPr="00170CD2">
        <w:rPr>
          <w:rFonts w:ascii="Minion Pro" w:eastAsia="Times New Roman" w:hAnsi="Minion Pro" w:cs="Times New Roman"/>
          <w:color w:val="000000"/>
          <w:sz w:val="24"/>
          <w:szCs w:val="24"/>
        </w:rPr>
        <w:t> </w:t>
      </w:r>
      <w:r w:rsidRPr="005244AD">
        <w:rPr>
          <w:rFonts w:ascii="Minion Pro" w:eastAsia="Times New Roman" w:hAnsi="Minion Pro" w:cs="Times New Roman"/>
          <w:i/>
          <w:iCs/>
          <w:color w:val="000000"/>
          <w:sz w:val="24"/>
          <w:szCs w:val="24"/>
        </w:rPr>
        <w:t>Delta,</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 xml:space="preserve">between 1952 and 1959), of which the present work represents a synthesis and tentative conclusion. </w:t>
      </w:r>
    </w:p>
    <w:p w:rsidR="00F141DB" w:rsidRPr="001634EE" w:rsidRDefault="00F141DB" w:rsidP="00F141DB">
      <w:pPr>
        <w:pStyle w:val="NormalWeb"/>
        <w:rPr>
          <w:rFonts w:ascii="Minion Pro" w:hAnsi="Minion Pro"/>
          <w:color w:val="000000"/>
        </w:rPr>
      </w:pPr>
      <w:r w:rsidRPr="001634EE">
        <w:rPr>
          <w:rFonts w:ascii="Minion Pro" w:hAnsi="Minion Pro"/>
          <w:b/>
          <w:bCs/>
          <w:color w:val="000000"/>
        </w:rPr>
        <w:t>Charles Muscatine</w:t>
      </w:r>
      <w:r w:rsidRPr="001634EE">
        <w:rPr>
          <w:rFonts w:ascii="Minion Pro" w:hAnsi="Minion Pro"/>
          <w:color w:val="000000"/>
        </w:rPr>
        <w:t xml:space="preserve">. </w:t>
      </w:r>
      <w:r w:rsidR="00DA417F" w:rsidRPr="001634EE">
        <w:rPr>
          <w:rFonts w:ascii="Minion Pro" w:hAnsi="Minion Pro"/>
          <w:color w:val="000000"/>
        </w:rPr>
        <w:t>“</w:t>
      </w:r>
      <w:r w:rsidRPr="001634EE">
        <w:rPr>
          <w:rFonts w:ascii="Minion Pro" w:hAnsi="Minion Pro"/>
          <w:color w:val="000000"/>
        </w:rPr>
        <w:t>Locus of Action in Medieval Narrative.</w:t>
      </w:r>
      <w:r w:rsidR="00DA417F" w:rsidRPr="001634EE">
        <w:rPr>
          <w:rFonts w:ascii="Minion Pro" w:hAnsi="Minion Pro"/>
          <w:color w:val="000000"/>
        </w:rPr>
        <w:t>”</w:t>
      </w:r>
      <w:r w:rsidRPr="001634EE">
        <w:rPr>
          <w:rFonts w:ascii="Minion Pro" w:hAnsi="Minion Pro"/>
          <w:color w:val="000000"/>
        </w:rPr>
        <w:t xml:space="preserve"> In</w:t>
      </w:r>
      <w:r w:rsidRPr="001634EE">
        <w:rPr>
          <w:rStyle w:val="apple-converted-space"/>
          <w:rFonts w:ascii="Minion Pro" w:hAnsi="Minion Pro"/>
          <w:color w:val="000000"/>
        </w:rPr>
        <w:t> </w:t>
      </w:r>
      <w:r w:rsidRPr="001634EE">
        <w:rPr>
          <w:rFonts w:ascii="Minion Pro" w:hAnsi="Minion Pro"/>
          <w:i/>
          <w:iCs/>
          <w:color w:val="000000"/>
        </w:rPr>
        <w:t xml:space="preserve">Romance </w:t>
      </w:r>
      <w:r w:rsidR="00D42C50" w:rsidRPr="001634EE">
        <w:rPr>
          <w:rFonts w:ascii="Minion Pro" w:hAnsi="Minion Pro"/>
          <w:i/>
          <w:iCs/>
          <w:color w:val="000000"/>
        </w:rPr>
        <w:t xml:space="preserve">Philology, </w:t>
      </w:r>
      <w:r w:rsidRPr="001634EE">
        <w:rPr>
          <w:rFonts w:ascii="Minion Pro" w:hAnsi="Minion Pro"/>
          <w:color w:val="000000"/>
        </w:rPr>
        <w:t>XVII</w:t>
      </w:r>
      <w:r w:rsidR="00291791" w:rsidRPr="00841EFA">
        <w:rPr>
          <w:rFonts w:ascii="Minion Pro" w:hAnsi="Minion Pro"/>
        </w:rPr>
        <w:t xml:space="preserve"> (</w:t>
      </w:r>
      <w:r w:rsidR="00291791">
        <w:rPr>
          <w:rFonts w:ascii="Minion Pro" w:hAnsi="Minion Pro"/>
        </w:rPr>
        <w:t>1963</w:t>
      </w:r>
      <w:r w:rsidR="00291791" w:rsidRPr="00841EFA">
        <w:rPr>
          <w:rFonts w:ascii="Minion Pro" w:hAnsi="Minion Pro"/>
        </w:rPr>
        <w:t>)</w:t>
      </w:r>
      <w:r w:rsidRPr="001634EE">
        <w:rPr>
          <w:rFonts w:ascii="Minion Pro" w:hAnsi="Minion Pro"/>
          <w:color w:val="000000"/>
        </w:rPr>
        <w:t xml:space="preserve">, 115-122. </w:t>
      </w:r>
    </w:p>
    <w:p w:rsidR="00F141DB" w:rsidRPr="001634EE" w:rsidRDefault="00F141DB" w:rsidP="00D42C50">
      <w:pPr>
        <w:pStyle w:val="NormalWeb"/>
        <w:ind w:firstLine="720"/>
        <w:rPr>
          <w:rFonts w:ascii="Minion Pro" w:hAnsi="Minion Pro"/>
          <w:color w:val="000000"/>
        </w:rPr>
      </w:pPr>
      <w:r w:rsidRPr="001634EE">
        <w:rPr>
          <w:rFonts w:ascii="Minion Pro" w:hAnsi="Minion Pro"/>
          <w:color w:val="000000"/>
        </w:rPr>
        <w:t>Contends that, like medieval art, medieval narrative, especially allegory, reflects the Gothic tension of two modes of spatial representation: the symbolic (planimetric and stylized) and the naturalistic (three-dimensional and integrated). The first expresses the immutable, moral relationships of God; the second, the turbulent, terrestrial experience of humankind. Not merely decoration or a means of effecting verisimilitude, locus was also important in organizing action and giving it meaning. Examples run from Prudentius</w:t>
      </w:r>
      <w:r w:rsidR="00526229" w:rsidRPr="001634EE">
        <w:rPr>
          <w:rFonts w:ascii="Minion Pro" w:hAnsi="Minion Pro"/>
          <w:color w:val="000000"/>
        </w:rPr>
        <w:t>’</w:t>
      </w:r>
      <w:r w:rsidRPr="001634EE">
        <w:rPr>
          <w:rStyle w:val="apple-converted-space"/>
          <w:rFonts w:ascii="Minion Pro" w:hAnsi="Minion Pro"/>
          <w:color w:val="000000"/>
        </w:rPr>
        <w:t> </w:t>
      </w:r>
      <w:r w:rsidRPr="001634EE">
        <w:rPr>
          <w:rFonts w:ascii="Minion Pro" w:hAnsi="Minion Pro"/>
          <w:i/>
          <w:iCs/>
          <w:color w:val="000000"/>
        </w:rPr>
        <w:t>Psychomachia</w:t>
      </w:r>
      <w:r w:rsidRPr="001634EE">
        <w:rPr>
          <w:rStyle w:val="apple-converted-space"/>
          <w:rFonts w:ascii="Minion Pro" w:hAnsi="Minion Pro"/>
          <w:i/>
          <w:iCs/>
          <w:color w:val="000000"/>
        </w:rPr>
        <w:t> </w:t>
      </w:r>
      <w:r w:rsidRPr="001634EE">
        <w:rPr>
          <w:rFonts w:ascii="Minion Pro" w:hAnsi="Minion Pro"/>
          <w:color w:val="000000"/>
        </w:rPr>
        <w:t>to the</w:t>
      </w:r>
      <w:r w:rsidRPr="001634EE">
        <w:rPr>
          <w:rStyle w:val="apple-converted-space"/>
          <w:rFonts w:ascii="Minion Pro" w:hAnsi="Minion Pro"/>
          <w:color w:val="000000"/>
        </w:rPr>
        <w:t> </w:t>
      </w:r>
      <w:r w:rsidRPr="001634EE">
        <w:rPr>
          <w:rFonts w:ascii="Minion Pro" w:hAnsi="Minion Pro"/>
          <w:i/>
          <w:iCs/>
          <w:color w:val="000000"/>
        </w:rPr>
        <w:t>Divine Comedy</w:t>
      </w:r>
      <w:r w:rsidRPr="001634EE">
        <w:rPr>
          <w:rStyle w:val="apple-converted-space"/>
          <w:rFonts w:ascii="Minion Pro" w:hAnsi="Minion Pro"/>
          <w:i/>
          <w:iCs/>
          <w:color w:val="000000"/>
        </w:rPr>
        <w:t> </w:t>
      </w:r>
      <w:r w:rsidRPr="001634EE">
        <w:rPr>
          <w:rFonts w:ascii="Minion Pro" w:hAnsi="Minion Pro"/>
          <w:color w:val="000000"/>
        </w:rPr>
        <w:t>and later. In Dante</w:t>
      </w:r>
      <w:r w:rsidR="00526229" w:rsidRPr="001634EE">
        <w:rPr>
          <w:rFonts w:ascii="Minion Pro" w:hAnsi="Minion Pro"/>
          <w:color w:val="000000"/>
        </w:rPr>
        <w:t>’</w:t>
      </w:r>
      <w:r w:rsidRPr="001634EE">
        <w:rPr>
          <w:rFonts w:ascii="Minion Pro" w:hAnsi="Minion Pro"/>
          <w:color w:val="000000"/>
        </w:rPr>
        <w:t>s art, the two modes of rendering locus stand in typically Gothic poise.</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A. L. Pellegrini</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American Dante Bibliography for 1962.</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81st Ann</w:t>
      </w:r>
      <w:r w:rsidR="00291791">
        <w:rPr>
          <w:rFonts w:ascii="Minion Pro" w:eastAsia="Times New Roman" w:hAnsi="Minion Pro" w:cs="Times New Roman"/>
          <w:i/>
          <w:iCs/>
          <w:color w:val="000000"/>
          <w:sz w:val="24"/>
          <w:szCs w:val="24"/>
        </w:rPr>
        <w:t>ual Report of the Dante Society</w:t>
      </w:r>
      <w:r w:rsidR="00291791">
        <w:rPr>
          <w:rFonts w:ascii="Minion Pro" w:eastAsia="Times New Roman" w:hAnsi="Minion Pro" w:cs="Times New Roman"/>
          <w:iCs/>
          <w:color w:val="000000"/>
          <w:sz w:val="24"/>
          <w:szCs w:val="24"/>
        </w:rPr>
        <w:t xml:space="preserve"> </w:t>
      </w:r>
      <w:r w:rsidR="00291791" w:rsidRPr="00841EFA">
        <w:rPr>
          <w:rFonts w:ascii="Minion Pro" w:hAnsi="Minion Pro"/>
          <w:sz w:val="24"/>
          <w:szCs w:val="24"/>
        </w:rPr>
        <w:t>(</w:t>
      </w:r>
      <w:r w:rsidR="00291791">
        <w:rPr>
          <w:rFonts w:ascii="Minion Pro" w:hAnsi="Minion Pro"/>
          <w:sz w:val="24"/>
          <w:szCs w:val="24"/>
        </w:rPr>
        <w:t>1963</w:t>
      </w:r>
      <w:r w:rsidR="00291791" w:rsidRPr="00841EFA">
        <w:rPr>
          <w:rFonts w:ascii="Minion Pro" w:hAnsi="Minion Pro"/>
          <w:sz w:val="24"/>
          <w:szCs w:val="24"/>
        </w:rPr>
        <w:t>)</w:t>
      </w:r>
      <w:r w:rsidR="00291791">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19-37. </w:t>
      </w:r>
    </w:p>
    <w:p w:rsidR="00D24FA6" w:rsidRPr="001634EE"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With brief analyses.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John Pettigrew</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Tennyson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Ulysses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A Reconciliation of Opposites.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Victorian Poetry, </w:t>
      </w:r>
      <w:r w:rsidRPr="001634EE">
        <w:rPr>
          <w:rFonts w:ascii="Minion Pro" w:eastAsia="Times New Roman" w:hAnsi="Minion Pro" w:cs="Times New Roman"/>
          <w:color w:val="000000"/>
          <w:sz w:val="24"/>
          <w:szCs w:val="24"/>
        </w:rPr>
        <w:t>I</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27-45. </w:t>
      </w:r>
    </w:p>
    <w:p w:rsidR="00D24FA6" w:rsidRPr="001634EE"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Contains references to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Ulysses, which served to inspire the complex figure of Tennyson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poem.</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Joseph Raben</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Milton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Influence on Shelley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Translation of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Matilda Gathering Flowers.</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Review of</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English Studies, </w:t>
      </w:r>
      <w:r w:rsidRPr="001634EE">
        <w:rPr>
          <w:rFonts w:ascii="Minion Pro" w:eastAsia="Times New Roman" w:hAnsi="Minion Pro" w:cs="Times New Roman"/>
          <w:color w:val="000000"/>
          <w:sz w:val="24"/>
          <w:szCs w:val="24"/>
        </w:rPr>
        <w:t>XIV</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142-156. </w:t>
      </w:r>
    </w:p>
    <w:p w:rsidR="00D24FA6" w:rsidRPr="001634EE"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Examines the three redactions of Shelley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translation of </w:t>
      </w:r>
      <w:r w:rsidRPr="001634EE">
        <w:rPr>
          <w:rFonts w:ascii="Minion Pro" w:eastAsia="Times New Roman" w:hAnsi="Minion Pro" w:cs="Times New Roman"/>
          <w:i/>
          <w:iCs/>
          <w:color w:val="000000"/>
          <w:sz w:val="24"/>
          <w:szCs w:val="24"/>
        </w:rPr>
        <w:t>Purgatory </w:t>
      </w:r>
      <w:r w:rsidRPr="001634EE">
        <w:rPr>
          <w:rFonts w:ascii="Minion Pro" w:eastAsia="Times New Roman" w:hAnsi="Minion Pro" w:cs="Times New Roman"/>
          <w:color w:val="000000"/>
          <w:sz w:val="24"/>
          <w:szCs w:val="24"/>
        </w:rPr>
        <w:t xml:space="preserve">XXVIII, 1-51, which was published posthumously as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Matilda Gathering Flowers,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and finds that for his diction and imagery Shelley relied especially upon the verse of Milton, as the best model for recreating Dante in English.</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Irene Samuel</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The Valley of the Serpents: </w:t>
      </w:r>
      <w:r w:rsidRPr="001634EE">
        <w:rPr>
          <w:rFonts w:ascii="Minion Pro" w:eastAsia="Times New Roman" w:hAnsi="Minion Pro" w:cs="Times New Roman"/>
          <w:i/>
          <w:iCs/>
          <w:color w:val="000000"/>
          <w:sz w:val="24"/>
          <w:szCs w:val="24"/>
        </w:rPr>
        <w:t>Inferno </w:t>
      </w:r>
      <w:r w:rsidRPr="001634EE">
        <w:rPr>
          <w:rFonts w:ascii="Minion Pro" w:eastAsia="Times New Roman" w:hAnsi="Minion Pro" w:cs="Times New Roman"/>
          <w:color w:val="000000"/>
          <w:sz w:val="24"/>
          <w:szCs w:val="24"/>
        </w:rPr>
        <w:t>XXIV-XXV and </w:t>
      </w:r>
      <w:r w:rsidRPr="001634EE">
        <w:rPr>
          <w:rFonts w:ascii="Minion Pro" w:eastAsia="Times New Roman" w:hAnsi="Minion Pro" w:cs="Times New Roman"/>
          <w:i/>
          <w:iCs/>
          <w:color w:val="000000"/>
          <w:sz w:val="24"/>
          <w:szCs w:val="24"/>
        </w:rPr>
        <w:t>Paradise Lost </w:t>
      </w:r>
      <w:r w:rsidRPr="001634EE">
        <w:rPr>
          <w:rFonts w:ascii="Minion Pro" w:eastAsia="Times New Roman" w:hAnsi="Minion Pro" w:cs="Times New Roman"/>
          <w:color w:val="000000"/>
          <w:sz w:val="24"/>
          <w:szCs w:val="24"/>
        </w:rPr>
        <w:t>X</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504-577.</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PMLA, </w:t>
      </w:r>
      <w:r w:rsidRPr="001634EE">
        <w:rPr>
          <w:rFonts w:ascii="Minion Pro" w:eastAsia="Times New Roman" w:hAnsi="Minion Pro" w:cs="Times New Roman"/>
          <w:color w:val="000000"/>
          <w:sz w:val="24"/>
          <w:szCs w:val="24"/>
        </w:rPr>
        <w:t>LXXVIII</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449-451. </w:t>
      </w:r>
    </w:p>
    <w:p w:rsidR="00D24FA6" w:rsidRPr="001634EE"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Examines correspondences between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and Milton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s handling of figures of Hell in the transformation scenes to show that Milton learned much from Dante: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to people Hell with the recognizably human, to show Hell enacting its nature, and to attach finally to that enacted, recognizable, human evil such revulsion that the reader gladly escapes from Hell.</w:t>
      </w:r>
      <w:r w:rsidR="00DA417F" w:rsidRPr="001634EE">
        <w:rPr>
          <w:rFonts w:ascii="Minion Pro" w:eastAsia="Times New Roman" w:hAnsi="Minion Pro" w:cs="Times New Roman"/>
          <w:color w:val="000000"/>
          <w:sz w:val="24"/>
          <w:szCs w:val="24"/>
        </w:rPr>
        <w:t>”</w:t>
      </w:r>
    </w:p>
    <w:p w:rsidR="00E15A36" w:rsidRPr="001634EE" w:rsidRDefault="00E15A36" w:rsidP="00E15A36">
      <w:pPr>
        <w:pStyle w:val="NormalWeb"/>
        <w:rPr>
          <w:rFonts w:ascii="Minion Pro" w:hAnsi="Minion Pro"/>
          <w:color w:val="000000"/>
        </w:rPr>
      </w:pPr>
      <w:r w:rsidRPr="001634EE">
        <w:rPr>
          <w:rFonts w:ascii="Minion Pro" w:hAnsi="Minion Pro"/>
          <w:b/>
          <w:bCs/>
          <w:color w:val="000000"/>
          <w:lang w:val="it-IT"/>
        </w:rPr>
        <w:lastRenderedPageBreak/>
        <w:t>Gian Roberto Sarolli</w:t>
      </w:r>
      <w:r w:rsidRPr="001634EE">
        <w:rPr>
          <w:rFonts w:ascii="Minion Pro" w:hAnsi="Minion Pro"/>
          <w:color w:val="000000"/>
          <w:lang w:val="it-IT"/>
        </w:rPr>
        <w:t xml:space="preserve">. </w:t>
      </w:r>
      <w:r w:rsidR="00DA417F" w:rsidRPr="001634EE">
        <w:rPr>
          <w:rFonts w:ascii="Minion Pro" w:hAnsi="Minion Pro"/>
          <w:color w:val="000000"/>
          <w:lang w:val="it-IT"/>
        </w:rPr>
        <w:t>“</w:t>
      </w:r>
      <w:r w:rsidRPr="001634EE">
        <w:rPr>
          <w:rFonts w:ascii="Minion Pro" w:hAnsi="Minion Pro"/>
          <w:color w:val="000000"/>
          <w:lang w:val="it-IT"/>
        </w:rPr>
        <w:t xml:space="preserve">Dante </w:t>
      </w:r>
      <w:r w:rsidR="00526229" w:rsidRPr="001634EE">
        <w:rPr>
          <w:rFonts w:ascii="Minion Pro" w:hAnsi="Minion Pro"/>
          <w:color w:val="000000"/>
          <w:lang w:val="it-IT"/>
        </w:rPr>
        <w:t>‘</w:t>
      </w:r>
      <w:r w:rsidRPr="001634EE">
        <w:rPr>
          <w:rFonts w:ascii="Minion Pro" w:hAnsi="Minion Pro"/>
          <w:color w:val="000000"/>
          <w:lang w:val="it-IT"/>
        </w:rPr>
        <w:t>scriba Dei.</w:t>
      </w:r>
      <w:r w:rsidR="00526229" w:rsidRPr="001634EE">
        <w:rPr>
          <w:rFonts w:ascii="Minion Pro" w:hAnsi="Minion Pro"/>
          <w:color w:val="000000"/>
          <w:lang w:val="it-IT"/>
        </w:rPr>
        <w:t>’</w:t>
      </w:r>
      <w:r w:rsidRPr="001634EE">
        <w:rPr>
          <w:rFonts w:ascii="Minion Pro" w:hAnsi="Minion Pro"/>
          <w:color w:val="000000"/>
          <w:lang w:val="it-IT"/>
        </w:rPr>
        <w:t xml:space="preserve"> </w:t>
      </w:r>
      <w:r w:rsidR="00DA417F" w:rsidRPr="0086213B">
        <w:rPr>
          <w:rFonts w:ascii="Minion Pro" w:hAnsi="Minion Pro"/>
          <w:color w:val="000000"/>
        </w:rPr>
        <w:t>“</w:t>
      </w:r>
      <w:r w:rsidRPr="0086213B">
        <w:rPr>
          <w:rFonts w:ascii="Minion Pro" w:hAnsi="Minion Pro"/>
          <w:color w:val="000000"/>
        </w:rPr>
        <w:t xml:space="preserve"> In</w:t>
      </w:r>
      <w:r w:rsidRPr="0086213B">
        <w:rPr>
          <w:rStyle w:val="apple-converted-space"/>
          <w:rFonts w:ascii="Minion Pro" w:hAnsi="Minion Pro"/>
          <w:color w:val="000000"/>
        </w:rPr>
        <w:t> </w:t>
      </w:r>
      <w:r w:rsidRPr="0086213B">
        <w:rPr>
          <w:rFonts w:ascii="Minion Pro" w:hAnsi="Minion Pro"/>
          <w:i/>
          <w:iCs/>
          <w:color w:val="000000"/>
        </w:rPr>
        <w:t>Convivium, N.S.,</w:t>
      </w:r>
      <w:r w:rsidRPr="0086213B">
        <w:rPr>
          <w:rStyle w:val="apple-converted-space"/>
          <w:rFonts w:ascii="Minion Pro" w:hAnsi="Minion Pro"/>
          <w:i/>
          <w:iCs/>
          <w:color w:val="000000"/>
        </w:rPr>
        <w:t> </w:t>
      </w:r>
      <w:r w:rsidRPr="0086213B">
        <w:rPr>
          <w:rFonts w:ascii="Minion Pro" w:hAnsi="Minion Pro"/>
          <w:color w:val="000000"/>
        </w:rPr>
        <w:t>XXXI</w:t>
      </w:r>
      <w:r w:rsidR="00A23009" w:rsidRPr="0086213B">
        <w:rPr>
          <w:rFonts w:ascii="Minion Pro" w:hAnsi="Minion Pro"/>
        </w:rPr>
        <w:t xml:space="preserve"> (1963)</w:t>
      </w:r>
      <w:r w:rsidRPr="0086213B">
        <w:rPr>
          <w:rFonts w:ascii="Minion Pro" w:hAnsi="Minion Pro"/>
          <w:color w:val="000000"/>
        </w:rPr>
        <w:t xml:space="preserve">, 385-422, 513-544, and 641-671. </w:t>
      </w:r>
    </w:p>
    <w:p w:rsidR="00E15A36" w:rsidRPr="001634EE" w:rsidRDefault="00E15A36" w:rsidP="0053012D">
      <w:pPr>
        <w:pStyle w:val="NormalWeb"/>
        <w:ind w:firstLine="720"/>
        <w:rPr>
          <w:rFonts w:ascii="Minion Pro" w:hAnsi="Minion Pro"/>
          <w:color w:val="000000"/>
        </w:rPr>
      </w:pPr>
      <w:r w:rsidRPr="001634EE">
        <w:rPr>
          <w:rFonts w:ascii="Minion Pro" w:hAnsi="Minion Pro"/>
          <w:color w:val="000000"/>
        </w:rPr>
        <w:t>Studies at length the figure of the prophet Nathan, referred to by Dante in</w:t>
      </w:r>
      <w:r w:rsidRPr="001634EE">
        <w:rPr>
          <w:rStyle w:val="apple-converted-space"/>
          <w:rFonts w:ascii="Minion Pro" w:hAnsi="Minion Pro"/>
          <w:color w:val="000000"/>
        </w:rPr>
        <w:t> </w:t>
      </w:r>
      <w:r w:rsidRPr="001634EE">
        <w:rPr>
          <w:rFonts w:ascii="Minion Pro" w:hAnsi="Minion Pro"/>
          <w:i/>
          <w:iCs/>
          <w:color w:val="000000"/>
        </w:rPr>
        <w:t>Paradiso</w:t>
      </w:r>
      <w:r w:rsidRPr="001634EE">
        <w:rPr>
          <w:rStyle w:val="apple-converted-space"/>
          <w:rFonts w:ascii="Minion Pro" w:hAnsi="Minion Pro"/>
          <w:i/>
          <w:iCs/>
          <w:color w:val="000000"/>
        </w:rPr>
        <w:t> </w:t>
      </w:r>
      <w:r w:rsidRPr="001634EE">
        <w:rPr>
          <w:rFonts w:ascii="Minion Pro" w:hAnsi="Minion Pro"/>
          <w:color w:val="000000"/>
        </w:rPr>
        <w:t>XII, 127 ff., in Biblical and medieval literature, and contends that this figure may be the key to solving the cruxes of the symbolical</w:t>
      </w:r>
      <w:r w:rsidRPr="001634EE">
        <w:rPr>
          <w:rStyle w:val="apple-converted-space"/>
          <w:rFonts w:ascii="Minion Pro" w:hAnsi="Minion Pro"/>
          <w:color w:val="000000"/>
        </w:rPr>
        <w:t> </w:t>
      </w:r>
      <w:r w:rsidRPr="001634EE">
        <w:rPr>
          <w:rFonts w:ascii="Minion Pro" w:hAnsi="Minion Pro"/>
          <w:i/>
          <w:iCs/>
          <w:color w:val="000000"/>
        </w:rPr>
        <w:t>Veltro</w:t>
      </w:r>
      <w:r w:rsidRPr="001634EE">
        <w:rPr>
          <w:rStyle w:val="apple-converted-space"/>
          <w:rFonts w:ascii="Minion Pro" w:hAnsi="Minion Pro"/>
          <w:i/>
          <w:iCs/>
          <w:color w:val="000000"/>
        </w:rPr>
        <w:t> </w:t>
      </w:r>
      <w:r w:rsidRPr="001634EE">
        <w:rPr>
          <w:rFonts w:ascii="Minion Pro" w:hAnsi="Minion Pro"/>
          <w:color w:val="000000"/>
        </w:rPr>
        <w:t>(</w:t>
      </w:r>
      <w:r w:rsidRPr="001634EE">
        <w:rPr>
          <w:rFonts w:ascii="Minion Pro" w:hAnsi="Minion Pro"/>
          <w:i/>
          <w:iCs/>
          <w:color w:val="000000"/>
        </w:rPr>
        <w:t>Inf.</w:t>
      </w:r>
      <w:r w:rsidRPr="001634EE">
        <w:rPr>
          <w:rStyle w:val="apple-converted-space"/>
          <w:rFonts w:ascii="Minion Pro" w:hAnsi="Minion Pro"/>
          <w:i/>
          <w:iCs/>
          <w:color w:val="000000"/>
        </w:rPr>
        <w:t> </w:t>
      </w:r>
      <w:r w:rsidRPr="001634EE">
        <w:rPr>
          <w:rFonts w:ascii="Minion Pro" w:hAnsi="Minion Pro"/>
          <w:color w:val="000000"/>
        </w:rPr>
        <w:t>I, 100 ff.) and</w:t>
      </w:r>
      <w:r w:rsidRPr="001634EE">
        <w:rPr>
          <w:rStyle w:val="apple-converted-space"/>
          <w:rFonts w:ascii="Minion Pro" w:hAnsi="Minion Pro"/>
          <w:color w:val="000000"/>
        </w:rPr>
        <w:t> </w:t>
      </w:r>
      <w:r w:rsidRPr="001634EE">
        <w:rPr>
          <w:rFonts w:ascii="Minion Pro" w:hAnsi="Minion Pro"/>
          <w:i/>
          <w:iCs/>
          <w:color w:val="000000"/>
        </w:rPr>
        <w:t>DXV (Purg.</w:t>
      </w:r>
      <w:r w:rsidRPr="001634EE">
        <w:rPr>
          <w:rStyle w:val="apple-converted-space"/>
          <w:rFonts w:ascii="Minion Pro" w:hAnsi="Minion Pro"/>
          <w:i/>
          <w:iCs/>
          <w:color w:val="000000"/>
        </w:rPr>
        <w:t> </w:t>
      </w:r>
      <w:r w:rsidRPr="001634EE">
        <w:rPr>
          <w:rFonts w:ascii="Minion Pro" w:hAnsi="Minion Pro"/>
          <w:color w:val="000000"/>
        </w:rPr>
        <w:t>XXXIII, 43). Professor Sarolli also identifies the M (</w:t>
      </w:r>
      <w:r w:rsidRPr="001634EE">
        <w:rPr>
          <w:rFonts w:ascii="Minion Pro" w:hAnsi="Minion Pro"/>
          <w:i/>
          <w:iCs/>
          <w:color w:val="000000"/>
        </w:rPr>
        <w:t>Par.</w:t>
      </w:r>
      <w:r w:rsidRPr="001634EE">
        <w:rPr>
          <w:rStyle w:val="apple-converted-space"/>
          <w:rFonts w:ascii="Minion Pro" w:hAnsi="Minion Pro"/>
          <w:i/>
          <w:iCs/>
          <w:color w:val="000000"/>
        </w:rPr>
        <w:t> </w:t>
      </w:r>
      <w:r w:rsidRPr="001634EE">
        <w:rPr>
          <w:rFonts w:ascii="Minion Pro" w:hAnsi="Minion Pro"/>
          <w:color w:val="000000"/>
        </w:rPr>
        <w:t xml:space="preserve">XVIII, 99 ff.) with the Eagle and the </w:t>
      </w:r>
      <w:r w:rsidR="00DA417F" w:rsidRPr="001634EE">
        <w:rPr>
          <w:rFonts w:ascii="Minion Pro" w:hAnsi="Minion Pro"/>
          <w:color w:val="000000"/>
        </w:rPr>
        <w:t>“</w:t>
      </w:r>
      <w:r w:rsidRPr="001634EE">
        <w:rPr>
          <w:rFonts w:ascii="Minion Pro" w:hAnsi="Minion Pro"/>
          <w:color w:val="000000"/>
        </w:rPr>
        <w:t>Maiestas Domini-Imperatoris</w:t>
      </w:r>
      <w:r w:rsidR="00DA417F" w:rsidRPr="001634EE">
        <w:rPr>
          <w:rFonts w:ascii="Minion Pro" w:hAnsi="Minion Pro"/>
          <w:color w:val="000000"/>
        </w:rPr>
        <w:t>”</w:t>
      </w:r>
      <w:r w:rsidRPr="001634EE">
        <w:rPr>
          <w:rFonts w:ascii="Minion Pro" w:hAnsi="Minion Pro"/>
          <w:color w:val="000000"/>
        </w:rPr>
        <w:t xml:space="preserve"> by means of a Reichenau illuminated manuscript. His conclusion bears out his long accumulation of evidence in support of Dante</w:t>
      </w:r>
      <w:r w:rsidR="00526229" w:rsidRPr="001634EE">
        <w:rPr>
          <w:rFonts w:ascii="Minion Pro" w:hAnsi="Minion Pro"/>
          <w:color w:val="000000"/>
        </w:rPr>
        <w:t>’</w:t>
      </w:r>
      <w:r w:rsidRPr="001634EE">
        <w:rPr>
          <w:rFonts w:ascii="Minion Pro" w:hAnsi="Minion Pro"/>
          <w:color w:val="000000"/>
        </w:rPr>
        <w:t>s sense of his own mission as</w:t>
      </w:r>
      <w:r w:rsidRPr="001634EE">
        <w:rPr>
          <w:rStyle w:val="apple-converted-space"/>
          <w:rFonts w:ascii="Minion Pro" w:hAnsi="Minion Pro"/>
          <w:color w:val="000000"/>
        </w:rPr>
        <w:t> </w:t>
      </w:r>
      <w:r w:rsidRPr="001634EE">
        <w:rPr>
          <w:rFonts w:ascii="Minion Pro" w:hAnsi="Minion Pro"/>
          <w:i/>
          <w:iCs/>
          <w:color w:val="000000"/>
        </w:rPr>
        <w:t>scriba Dei</w:t>
      </w:r>
      <w:r w:rsidRPr="001634EE">
        <w:rPr>
          <w:rStyle w:val="apple-converted-space"/>
          <w:rFonts w:ascii="Minion Pro" w:hAnsi="Minion Pro"/>
          <w:i/>
          <w:iCs/>
          <w:color w:val="000000"/>
        </w:rPr>
        <w:t> </w:t>
      </w:r>
      <w:r w:rsidRPr="001634EE">
        <w:rPr>
          <w:rFonts w:ascii="Minion Pro" w:hAnsi="Minion Pro"/>
          <w:color w:val="000000"/>
        </w:rPr>
        <w:t>on the example of Saint Luke and the prophet Nathan.</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 A. Scott</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Use of the Word </w:t>
      </w:r>
      <w:r w:rsidRPr="001634EE">
        <w:rPr>
          <w:rFonts w:ascii="Minion Pro" w:eastAsia="Times New Roman" w:hAnsi="Minion Pro" w:cs="Times New Roman"/>
          <w:i/>
          <w:iCs/>
          <w:color w:val="000000"/>
          <w:sz w:val="24"/>
          <w:szCs w:val="24"/>
        </w:rPr>
        <w:t>Intelletto.</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215-224. </w:t>
      </w:r>
    </w:p>
    <w:p w:rsidR="00D24FA6"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Takes profound issue with Donald Heiney</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study, </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Intelletto </w:t>
      </w:r>
      <w:r w:rsidRPr="001634EE">
        <w:rPr>
          <w:rFonts w:ascii="Minion Pro" w:eastAsia="Times New Roman" w:hAnsi="Minion Pro" w:cs="Times New Roman"/>
          <w:color w:val="000000"/>
          <w:sz w:val="24"/>
          <w:szCs w:val="24"/>
        </w:rPr>
        <w:t>and the Theory of Love in the </w:t>
      </w:r>
      <w:r w:rsidRPr="001634EE">
        <w:rPr>
          <w:rFonts w:ascii="Minion Pro" w:eastAsia="Times New Roman" w:hAnsi="Minion Pro" w:cs="Times New Roman"/>
          <w:i/>
          <w:iCs/>
          <w:color w:val="000000"/>
          <w:sz w:val="24"/>
          <w:szCs w:val="24"/>
        </w:rPr>
        <w:t>Dolce Stil Nuovo</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 xml:space="preserve">23-24), and demonstrates that, far from being a non-rational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passive sensibility of love possessed by superior souls</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(Heiney), the </w:t>
      </w:r>
      <w:r w:rsidRPr="001634EE">
        <w:rPr>
          <w:rFonts w:ascii="Minion Pro" w:eastAsia="Times New Roman" w:hAnsi="Minion Pro" w:cs="Times New Roman"/>
          <w:i/>
          <w:iCs/>
          <w:color w:val="000000"/>
          <w:sz w:val="24"/>
          <w:szCs w:val="24"/>
        </w:rPr>
        <w:t>intelletto </w:t>
      </w:r>
      <w:r w:rsidRPr="001634EE">
        <w:rPr>
          <w:rFonts w:ascii="Minion Pro" w:eastAsia="Times New Roman" w:hAnsi="Minion Pro" w:cs="Times New Roman"/>
          <w:color w:val="000000"/>
          <w:sz w:val="24"/>
          <w:szCs w:val="24"/>
        </w:rPr>
        <w:t>referred to in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t>
      </w:r>
      <w:r w:rsidRPr="001634EE">
        <w:rPr>
          <w:rFonts w:ascii="Minion Pro" w:eastAsia="Times New Roman" w:hAnsi="Minion Pro" w:cs="Times New Roman"/>
          <w:i/>
          <w:iCs/>
          <w:color w:val="000000"/>
          <w:sz w:val="24"/>
          <w:szCs w:val="24"/>
        </w:rPr>
        <w:t>Donne ch</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avete intelletto d</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amore </w:t>
      </w:r>
      <w:r w:rsidRPr="001634EE">
        <w:rPr>
          <w:rFonts w:ascii="Minion Pro" w:eastAsia="Times New Roman" w:hAnsi="Minion Pro" w:cs="Times New Roman"/>
          <w:color w:val="000000"/>
          <w:sz w:val="24"/>
          <w:szCs w:val="24"/>
        </w:rPr>
        <w:t>is</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indeed an intellectual faculty by which the select few have real understanding of the nature of nobility and therefore of true love. (cf., </w:t>
      </w:r>
      <w:r w:rsidR="000F7150">
        <w:rPr>
          <w:rFonts w:ascii="Minion Pro" w:eastAsia="Times New Roman" w:hAnsi="Minion Pro" w:cs="Times New Roman"/>
          <w:color w:val="000000"/>
          <w:sz w:val="24"/>
          <w:szCs w:val="24"/>
        </w:rPr>
        <w:t xml:space="preserve">e.g., </w:t>
      </w:r>
      <w:r w:rsidR="000F7150" w:rsidRPr="000F7150">
        <w:rPr>
          <w:rFonts w:ascii="Minion Pro" w:eastAsia="Times New Roman" w:hAnsi="Minion Pro" w:cs="Times New Roman"/>
          <w:i/>
          <w:color w:val="000000"/>
          <w:sz w:val="24"/>
          <w:szCs w:val="24"/>
        </w:rPr>
        <w:t>Conv</w:t>
      </w:r>
      <w:r w:rsidR="000F7150">
        <w:rPr>
          <w:rFonts w:ascii="Minion Pro" w:eastAsia="Times New Roman" w:hAnsi="Minion Pro" w:cs="Times New Roman"/>
          <w:color w:val="000000"/>
          <w:sz w:val="24"/>
          <w:szCs w:val="24"/>
        </w:rPr>
        <w:t xml:space="preserve">. </w:t>
      </w:r>
      <w:r w:rsidRPr="001634EE">
        <w:rPr>
          <w:rFonts w:ascii="Minion Pro" w:eastAsia="Times New Roman" w:hAnsi="Minion Pro" w:cs="Times New Roman"/>
          <w:color w:val="000000"/>
          <w:sz w:val="24"/>
          <w:szCs w:val="24"/>
        </w:rPr>
        <w:t>IV</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xx</w:t>
      </w:r>
      <w:r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 9).</w:t>
      </w:r>
      <w:bookmarkStart w:id="0" w:name="_GoBack"/>
      <w:bookmarkEnd w:id="0"/>
    </w:p>
    <w:p w:rsidR="001C1DE2" w:rsidRPr="005244AD" w:rsidRDefault="001C1DE2" w:rsidP="001C1DE2">
      <w:pPr>
        <w:spacing w:before="100" w:beforeAutospacing="1" w:after="100" w:afterAutospacing="1" w:line="240" w:lineRule="auto"/>
        <w:rPr>
          <w:rFonts w:ascii="Minion Pro" w:eastAsia="Times New Roman" w:hAnsi="Minion Pro" w:cs="Times New Roman"/>
          <w:color w:val="000000"/>
          <w:sz w:val="24"/>
          <w:szCs w:val="24"/>
        </w:rPr>
      </w:pPr>
      <w:r w:rsidRPr="005244AD">
        <w:rPr>
          <w:rFonts w:ascii="Minion Pro" w:eastAsia="Times New Roman" w:hAnsi="Minion Pro" w:cs="Times New Roman"/>
          <w:b/>
          <w:bCs/>
          <w:color w:val="000000"/>
          <w:sz w:val="24"/>
          <w:szCs w:val="24"/>
        </w:rPr>
        <w:t>Spitzer, Leo.</w:t>
      </w:r>
      <w:r w:rsidRPr="00170CD2">
        <w:rPr>
          <w:rFonts w:ascii="Minion Pro" w:eastAsia="Times New Roman" w:hAnsi="Minion Pro" w:cs="Times New Roman"/>
          <w:b/>
          <w:bCs/>
          <w:color w:val="000000"/>
          <w:sz w:val="24"/>
          <w:szCs w:val="24"/>
        </w:rPr>
        <w:t> </w:t>
      </w:r>
      <w:r w:rsidRPr="005244AD">
        <w:rPr>
          <w:rFonts w:ascii="Minion Pro" w:eastAsia="Times New Roman" w:hAnsi="Minion Pro" w:cs="Times New Roman"/>
          <w:i/>
          <w:iCs/>
          <w:color w:val="000000"/>
          <w:sz w:val="24"/>
          <w:szCs w:val="24"/>
        </w:rPr>
        <w:t xml:space="preserve">Classical and Christian Ideas of World Harmony: Prolegomena to an Interpretation of the Word </w:t>
      </w:r>
      <w:r>
        <w:rPr>
          <w:rFonts w:ascii="Minion Pro" w:eastAsia="Times New Roman" w:hAnsi="Minion Pro" w:cs="Times New Roman"/>
          <w:i/>
          <w:iCs/>
          <w:color w:val="000000"/>
          <w:sz w:val="24"/>
          <w:szCs w:val="24"/>
        </w:rPr>
        <w:t>“</w:t>
      </w:r>
      <w:r w:rsidRPr="005244AD">
        <w:rPr>
          <w:rFonts w:ascii="Minion Pro" w:eastAsia="Times New Roman" w:hAnsi="Minion Pro" w:cs="Times New Roman"/>
          <w:i/>
          <w:iCs/>
          <w:color w:val="000000"/>
          <w:sz w:val="24"/>
          <w:szCs w:val="24"/>
        </w:rPr>
        <w:t>Stimmung.</w:t>
      </w:r>
      <w:r>
        <w:rPr>
          <w:rFonts w:ascii="Minion Pro" w:eastAsia="Times New Roman" w:hAnsi="Minion Pro" w:cs="Times New Roman"/>
          <w:i/>
          <w:iCs/>
          <w:color w:val="000000"/>
          <w:sz w:val="24"/>
          <w:szCs w:val="24"/>
        </w:rPr>
        <w:t>”</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 xml:space="preserve">Edited by </w:t>
      </w:r>
      <w:r w:rsidRPr="007E40A1">
        <w:rPr>
          <w:rFonts w:ascii="Minion Pro" w:eastAsia="Times New Roman" w:hAnsi="Minion Pro" w:cs="Times New Roman"/>
          <w:b/>
          <w:color w:val="000000"/>
          <w:sz w:val="24"/>
          <w:szCs w:val="24"/>
        </w:rPr>
        <w:t>Anna Granville Hatcher</w:t>
      </w:r>
      <w:r w:rsidRPr="005244AD">
        <w:rPr>
          <w:rFonts w:ascii="Minion Pro" w:eastAsia="Times New Roman" w:hAnsi="Minion Pro" w:cs="Times New Roman"/>
          <w:color w:val="000000"/>
          <w:sz w:val="24"/>
          <w:szCs w:val="24"/>
        </w:rPr>
        <w:t xml:space="preserve">; preface by </w:t>
      </w:r>
      <w:r w:rsidRPr="007E40A1">
        <w:rPr>
          <w:rFonts w:ascii="Minion Pro" w:eastAsia="Times New Roman" w:hAnsi="Minion Pro" w:cs="Times New Roman"/>
          <w:b/>
          <w:color w:val="000000"/>
          <w:sz w:val="24"/>
          <w:szCs w:val="24"/>
        </w:rPr>
        <w:t>René Wellek</w:t>
      </w:r>
      <w:r w:rsidRPr="005244AD">
        <w:rPr>
          <w:rFonts w:ascii="Minion Pro" w:eastAsia="Times New Roman" w:hAnsi="Minion Pro" w:cs="Times New Roman"/>
          <w:color w:val="000000"/>
          <w:sz w:val="24"/>
          <w:szCs w:val="24"/>
        </w:rPr>
        <w:t xml:space="preserve">. Baltimore: The Johns Hopkins Press, 1963. xi, (5), 232 p. </w:t>
      </w:r>
    </w:p>
    <w:p w:rsidR="001C1DE2" w:rsidRPr="005244AD" w:rsidRDefault="001C1DE2" w:rsidP="007E40A1">
      <w:pPr>
        <w:spacing w:before="100" w:beforeAutospacing="1" w:after="100" w:afterAutospacing="1" w:line="240" w:lineRule="auto"/>
        <w:ind w:firstLine="720"/>
        <w:rPr>
          <w:rFonts w:ascii="Minion Pro" w:eastAsia="Times New Roman" w:hAnsi="Minion Pro" w:cs="Times New Roman"/>
          <w:color w:val="000000"/>
          <w:sz w:val="24"/>
          <w:szCs w:val="24"/>
        </w:rPr>
      </w:pPr>
      <w:r w:rsidRPr="005244AD">
        <w:rPr>
          <w:rFonts w:ascii="Minion Pro" w:eastAsia="Times New Roman" w:hAnsi="Minion Pro" w:cs="Times New Roman"/>
          <w:color w:val="000000"/>
          <w:sz w:val="24"/>
          <w:szCs w:val="24"/>
        </w:rPr>
        <w:t xml:space="preserve">In the context of this study in </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historical semantics,</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 xml:space="preserve"> combining lexicography and history of ideas, the author includes a discussion (pp. 92-95) of Dante</w:t>
      </w:r>
      <w:r>
        <w:rPr>
          <w:rFonts w:ascii="Minion Pro" w:eastAsia="Times New Roman" w:hAnsi="Minion Pro" w:cs="Times New Roman"/>
          <w:color w:val="000000"/>
          <w:sz w:val="24"/>
          <w:szCs w:val="24"/>
        </w:rPr>
        <w:t>’</w:t>
      </w:r>
      <w:r w:rsidRPr="005244AD">
        <w:rPr>
          <w:rFonts w:ascii="Minion Pro" w:eastAsia="Times New Roman" w:hAnsi="Minion Pro" w:cs="Times New Roman"/>
          <w:color w:val="000000"/>
          <w:sz w:val="24"/>
          <w:szCs w:val="24"/>
        </w:rPr>
        <w:t>s harmonizing imagination and synesthetic devices in welding together not only the supernatural and the earthly spheres, but also ancient beliefs and modern techniques. The work, originally published in</w:t>
      </w:r>
      <w:r w:rsidRPr="00170CD2">
        <w:rPr>
          <w:rFonts w:ascii="Minion Pro" w:eastAsia="Times New Roman" w:hAnsi="Minion Pro" w:cs="Times New Roman"/>
          <w:color w:val="000000"/>
          <w:sz w:val="24"/>
          <w:szCs w:val="24"/>
        </w:rPr>
        <w:t> </w:t>
      </w:r>
      <w:r w:rsidRPr="005244AD">
        <w:rPr>
          <w:rFonts w:ascii="Minion Pro" w:eastAsia="Times New Roman" w:hAnsi="Minion Pro" w:cs="Times New Roman"/>
          <w:i/>
          <w:iCs/>
          <w:color w:val="000000"/>
          <w:sz w:val="24"/>
          <w:szCs w:val="24"/>
        </w:rPr>
        <w:t>Traditio,</w:t>
      </w:r>
      <w:r w:rsidRPr="00170CD2">
        <w:rPr>
          <w:rFonts w:ascii="Minion Pro" w:eastAsia="Times New Roman" w:hAnsi="Minion Pro" w:cs="Times New Roman"/>
          <w:i/>
          <w:iCs/>
          <w:color w:val="000000"/>
          <w:sz w:val="24"/>
          <w:szCs w:val="24"/>
        </w:rPr>
        <w:t> </w:t>
      </w:r>
      <w:r w:rsidRPr="005244AD">
        <w:rPr>
          <w:rFonts w:ascii="Minion Pro" w:eastAsia="Times New Roman" w:hAnsi="Minion Pro" w:cs="Times New Roman"/>
          <w:color w:val="000000"/>
          <w:sz w:val="24"/>
          <w:szCs w:val="24"/>
        </w:rPr>
        <w:t>II (1944), 409-464, and III ( 1945), 307-364, is here revised and expanded by Professor Hatcher. Indexed.</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F. A. Stebbins</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Dante in Orbit.</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Journal of the Royal Astronomical Society of Canada, </w:t>
      </w:r>
      <w:r w:rsidRPr="001634EE">
        <w:rPr>
          <w:rFonts w:ascii="Minion Pro" w:eastAsia="Times New Roman" w:hAnsi="Minion Pro" w:cs="Times New Roman"/>
          <w:color w:val="000000"/>
          <w:sz w:val="24"/>
          <w:szCs w:val="24"/>
        </w:rPr>
        <w:t>LVII</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color w:val="000000"/>
          <w:sz w:val="24"/>
          <w:szCs w:val="24"/>
        </w:rPr>
        <w:t xml:space="preserve">, 210-217. </w:t>
      </w:r>
    </w:p>
    <w:p w:rsidR="00D24FA6" w:rsidRPr="001634EE" w:rsidRDefault="00D24FA6" w:rsidP="0053012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Summarizes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time references in the </w:t>
      </w:r>
      <w:r w:rsidRPr="001634EE">
        <w:rPr>
          <w:rFonts w:ascii="Minion Pro" w:eastAsia="Times New Roman" w:hAnsi="Minion Pro" w:cs="Times New Roman"/>
          <w:i/>
          <w:iCs/>
          <w:color w:val="000000"/>
          <w:sz w:val="24"/>
          <w:szCs w:val="24"/>
        </w:rPr>
        <w:t>Divine Comedy, </w:t>
      </w:r>
      <w:r w:rsidRPr="001634EE">
        <w:rPr>
          <w:rFonts w:ascii="Minion Pro" w:eastAsia="Times New Roman" w:hAnsi="Minion Pro" w:cs="Times New Roman"/>
          <w:color w:val="000000"/>
          <w:sz w:val="24"/>
          <w:szCs w:val="24"/>
        </w:rPr>
        <w:t>noting the poet</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remarkable astronomical exactitude, and points out, with reference to</w:t>
      </w:r>
      <w:r w:rsidR="000479CE" w:rsidRPr="001634EE">
        <w:rPr>
          <w:rFonts w:ascii="Minion Pro" w:eastAsia="Times New Roman" w:hAnsi="Minion Pro" w:cs="Times New Roman"/>
          <w:color w:val="000000"/>
          <w:sz w:val="24"/>
          <w:szCs w:val="24"/>
        </w:rPr>
        <w:t xml:space="preserve"> the </w:t>
      </w:r>
      <w:r w:rsidR="000479CE" w:rsidRPr="001634EE">
        <w:rPr>
          <w:rFonts w:ascii="Minion Pro" w:eastAsia="Times New Roman" w:hAnsi="Minion Pro" w:cs="Times New Roman"/>
          <w:i/>
          <w:color w:val="000000"/>
          <w:sz w:val="24"/>
          <w:szCs w:val="24"/>
        </w:rPr>
        <w:t>Paradiso</w:t>
      </w:r>
      <w:r w:rsidR="000479CE" w:rsidRPr="001634EE">
        <w:rPr>
          <w:rFonts w:ascii="Minion Pro" w:eastAsia="Times New Roman" w:hAnsi="Minion Pro" w:cs="Times New Roman"/>
          <w:color w:val="000000"/>
          <w:sz w:val="24"/>
          <w:szCs w:val="24"/>
        </w:rPr>
        <w:t xml:space="preserve">, </w:t>
      </w:r>
      <w:r w:rsidRPr="001634EE">
        <w:rPr>
          <w:rFonts w:ascii="Minion Pro" w:eastAsia="Times New Roman" w:hAnsi="Minion Pro" w:cs="Times New Roman"/>
          <w:color w:val="000000"/>
          <w:sz w:val="24"/>
          <w:szCs w:val="24"/>
        </w:rPr>
        <w:t xml:space="preserve"> that Dante seems to be the first, among those who saw it simply with the mind</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eye, to see the earth from orbit. Includes two sets of illustrative diagrams.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 G. Taaffe</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Circle Imagery in Tennyson</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w:t>
      </w:r>
      <w:r w:rsidRPr="001634EE">
        <w:rPr>
          <w:rFonts w:ascii="Minion Pro" w:eastAsia="Times New Roman" w:hAnsi="Minion Pro" w:cs="Times New Roman"/>
          <w:i/>
          <w:iCs/>
          <w:color w:val="000000"/>
          <w:sz w:val="24"/>
          <w:szCs w:val="24"/>
        </w:rPr>
        <w:t>In Memoriam.</w:t>
      </w:r>
      <w:r w:rsidR="00DA417F"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In </w:t>
      </w:r>
      <w:r w:rsidRPr="001634EE">
        <w:rPr>
          <w:rFonts w:ascii="Minion Pro" w:eastAsia="Times New Roman" w:hAnsi="Minion Pro" w:cs="Times New Roman"/>
          <w:i/>
          <w:iCs/>
          <w:color w:val="000000"/>
          <w:sz w:val="24"/>
          <w:szCs w:val="24"/>
        </w:rPr>
        <w:t xml:space="preserve">Victorian </w:t>
      </w:r>
      <w:r w:rsidR="0053012D" w:rsidRPr="001634EE">
        <w:rPr>
          <w:rFonts w:ascii="Minion Pro" w:eastAsia="Times New Roman" w:hAnsi="Minion Pro" w:cs="Times New Roman"/>
          <w:i/>
          <w:iCs/>
          <w:color w:val="000000"/>
          <w:sz w:val="24"/>
          <w:szCs w:val="24"/>
        </w:rPr>
        <w:t xml:space="preserve">Poetry, </w:t>
      </w:r>
      <w:r w:rsidRPr="001634EE">
        <w:rPr>
          <w:rFonts w:ascii="Minion Pro" w:eastAsia="Times New Roman" w:hAnsi="Minion Pro" w:cs="Times New Roman"/>
          <w:color w:val="000000"/>
          <w:sz w:val="24"/>
          <w:szCs w:val="24"/>
        </w:rPr>
        <w:t>I</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 xml:space="preserve">123-131. </w:t>
      </w:r>
    </w:p>
    <w:p w:rsidR="00D24FA6" w:rsidRPr="001634EE" w:rsidRDefault="00D24FA6" w:rsidP="00FB7F71">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lastRenderedPageBreak/>
        <w:t>Explains the circle imagery as a Dantean parallel, since Tennyson records that </w:t>
      </w:r>
      <w:r w:rsidRPr="001634EE">
        <w:rPr>
          <w:rFonts w:ascii="Minion Pro" w:eastAsia="Times New Roman" w:hAnsi="Minion Pro" w:cs="Times New Roman"/>
          <w:i/>
          <w:iCs/>
          <w:color w:val="000000"/>
          <w:sz w:val="24"/>
          <w:szCs w:val="24"/>
        </w:rPr>
        <w:t>In Memoriam </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was meant to be a kind of </w:t>
      </w:r>
      <w:r w:rsidRPr="001634EE">
        <w:rPr>
          <w:rFonts w:ascii="Minion Pro" w:eastAsia="Times New Roman" w:hAnsi="Minion Pro" w:cs="Times New Roman"/>
          <w:i/>
          <w:iCs/>
          <w:color w:val="000000"/>
          <w:sz w:val="24"/>
          <w:szCs w:val="24"/>
        </w:rPr>
        <w:t>Divina Commedia, </w:t>
      </w:r>
      <w:r w:rsidRPr="001634EE">
        <w:rPr>
          <w:rFonts w:ascii="Minion Pro" w:eastAsia="Times New Roman" w:hAnsi="Minion Pro" w:cs="Times New Roman"/>
          <w:color w:val="000000"/>
          <w:sz w:val="24"/>
          <w:szCs w:val="24"/>
        </w:rPr>
        <w:t>ending with happiness.</w:t>
      </w:r>
      <w:r w:rsidR="00DA417F" w:rsidRPr="001634EE">
        <w:rPr>
          <w:rFonts w:ascii="Minion Pro" w:eastAsia="Times New Roman" w:hAnsi="Minion Pro" w:cs="Times New Roman"/>
          <w:color w:val="000000"/>
          <w:sz w:val="24"/>
          <w:szCs w:val="24"/>
        </w:rPr>
        <w:t>”</w:t>
      </w:r>
    </w:p>
    <w:p w:rsidR="00CE16D5" w:rsidRPr="001634EE" w:rsidRDefault="00CE16D5" w:rsidP="00CE16D5">
      <w:pPr>
        <w:pStyle w:val="NormalWeb"/>
        <w:rPr>
          <w:rFonts w:ascii="Minion Pro" w:hAnsi="Minion Pro"/>
          <w:color w:val="000000"/>
        </w:rPr>
      </w:pPr>
      <w:r w:rsidRPr="001634EE">
        <w:rPr>
          <w:rFonts w:ascii="Minion Pro" w:hAnsi="Minion Pro"/>
          <w:b/>
          <w:bCs/>
          <w:color w:val="000000"/>
        </w:rPr>
        <w:t>Warman Welliver</w:t>
      </w:r>
      <w:r w:rsidRPr="001634EE">
        <w:rPr>
          <w:rFonts w:ascii="Minion Pro" w:hAnsi="Minion Pro"/>
          <w:color w:val="000000"/>
        </w:rPr>
        <w:t xml:space="preserve">. </w:t>
      </w:r>
      <w:r w:rsidR="00DA417F" w:rsidRPr="001634EE">
        <w:rPr>
          <w:rFonts w:ascii="Minion Pro" w:hAnsi="Minion Pro"/>
          <w:color w:val="000000"/>
        </w:rPr>
        <w:t>“</w:t>
      </w:r>
      <w:r w:rsidRPr="001634EE">
        <w:rPr>
          <w:rFonts w:ascii="Minion Pro" w:hAnsi="Minion Pro"/>
          <w:color w:val="000000"/>
        </w:rPr>
        <w:t>The</w:t>
      </w:r>
      <w:r w:rsidRPr="001634EE">
        <w:rPr>
          <w:rStyle w:val="apple-converted-space"/>
          <w:rFonts w:ascii="Minion Pro" w:hAnsi="Minion Pro"/>
          <w:color w:val="000000"/>
        </w:rPr>
        <w:t> </w:t>
      </w:r>
      <w:r w:rsidRPr="001634EE">
        <w:rPr>
          <w:rFonts w:ascii="Minion Pro" w:hAnsi="Minion Pro"/>
          <w:i/>
          <w:iCs/>
          <w:color w:val="000000"/>
        </w:rPr>
        <w:t>De vulgari eloquentia</w:t>
      </w:r>
      <w:r w:rsidRPr="001634EE">
        <w:rPr>
          <w:rStyle w:val="apple-converted-space"/>
          <w:rFonts w:ascii="Minion Pro" w:hAnsi="Minion Pro"/>
          <w:i/>
          <w:iCs/>
          <w:color w:val="000000"/>
        </w:rPr>
        <w:t> </w:t>
      </w:r>
      <w:r w:rsidRPr="001634EE">
        <w:rPr>
          <w:rFonts w:ascii="Minion Pro" w:hAnsi="Minion Pro"/>
          <w:color w:val="000000"/>
        </w:rPr>
        <w:t>and Dante</w:t>
      </w:r>
      <w:r w:rsidR="00526229" w:rsidRPr="001634EE">
        <w:rPr>
          <w:rFonts w:ascii="Minion Pro" w:hAnsi="Minion Pro"/>
          <w:color w:val="000000"/>
        </w:rPr>
        <w:t>’</w:t>
      </w:r>
      <w:r w:rsidRPr="001634EE">
        <w:rPr>
          <w:rFonts w:ascii="Minion Pro" w:hAnsi="Minion Pro"/>
          <w:color w:val="000000"/>
        </w:rPr>
        <w:t>s Quasi After-Life.</w:t>
      </w:r>
      <w:r w:rsidR="00DA417F" w:rsidRPr="001634EE">
        <w:rPr>
          <w:rFonts w:ascii="Minion Pro" w:hAnsi="Minion Pro"/>
          <w:color w:val="000000"/>
        </w:rPr>
        <w:t>”</w:t>
      </w:r>
      <w:r w:rsidRPr="001634EE">
        <w:rPr>
          <w:rFonts w:ascii="Minion Pro" w:hAnsi="Minion Pro"/>
          <w:color w:val="000000"/>
        </w:rPr>
        <w:t xml:space="preserve"> In Bernice Slote, ed.,</w:t>
      </w:r>
      <w:r w:rsidRPr="001634EE">
        <w:rPr>
          <w:rStyle w:val="apple-converted-space"/>
          <w:rFonts w:ascii="Minion Pro" w:hAnsi="Minion Pro"/>
          <w:color w:val="000000"/>
        </w:rPr>
        <w:t> </w:t>
      </w:r>
      <w:r w:rsidRPr="001634EE">
        <w:rPr>
          <w:rFonts w:ascii="Minion Pro" w:hAnsi="Minion Pro"/>
          <w:i/>
          <w:iCs/>
          <w:color w:val="000000"/>
        </w:rPr>
        <w:t>Myth and Symbol: Critical Approaches and Applications....</w:t>
      </w:r>
      <w:r w:rsidRPr="001634EE">
        <w:rPr>
          <w:rStyle w:val="apple-converted-space"/>
          <w:rFonts w:ascii="Minion Pro" w:hAnsi="Minion Pro"/>
          <w:i/>
          <w:iCs/>
          <w:color w:val="000000"/>
        </w:rPr>
        <w:t> </w:t>
      </w:r>
      <w:r w:rsidRPr="001634EE">
        <w:rPr>
          <w:rFonts w:ascii="Minion Pro" w:hAnsi="Minion Pro"/>
          <w:color w:val="000000"/>
        </w:rPr>
        <w:t>A Selection of Papers Delivered at the Meeting of the Midwest Modern Language Association and the Centr</w:t>
      </w:r>
      <w:r w:rsidR="00FB7F71" w:rsidRPr="001634EE">
        <w:rPr>
          <w:rFonts w:ascii="Minion Pro" w:hAnsi="Minion Pro"/>
          <w:color w:val="000000"/>
        </w:rPr>
        <w:t>al Renaissance Conference, 1962 (</w:t>
      </w:r>
      <w:r w:rsidRPr="001634EE">
        <w:rPr>
          <w:rFonts w:ascii="Minion Pro" w:hAnsi="Minion Pro"/>
          <w:color w:val="000000"/>
        </w:rPr>
        <w:t>Lincoln, Neb</w:t>
      </w:r>
      <w:r w:rsidR="00FB7F71" w:rsidRPr="001634EE">
        <w:rPr>
          <w:rFonts w:ascii="Minion Pro" w:hAnsi="Minion Pro"/>
          <w:color w:val="000000"/>
        </w:rPr>
        <w:t>.:</w:t>
      </w:r>
      <w:r w:rsidRPr="001634EE">
        <w:rPr>
          <w:rFonts w:ascii="Minion Pro" w:hAnsi="Minion Pro"/>
          <w:color w:val="000000"/>
        </w:rPr>
        <w:t xml:space="preserve"> University of Nebraska Press</w:t>
      </w:r>
      <w:r w:rsidR="00FB7F71" w:rsidRPr="001634EE">
        <w:rPr>
          <w:rFonts w:ascii="Minion Pro" w:hAnsi="Minion Pro"/>
          <w:color w:val="000000"/>
        </w:rPr>
        <w:t>, 1963),</w:t>
      </w:r>
      <w:r w:rsidRPr="001634EE">
        <w:rPr>
          <w:rFonts w:ascii="Minion Pro" w:hAnsi="Minion Pro"/>
          <w:color w:val="000000"/>
        </w:rPr>
        <w:t xml:space="preserve"> 162-173</w:t>
      </w:r>
      <w:r w:rsidR="00FB7F71" w:rsidRPr="001634EE">
        <w:rPr>
          <w:rFonts w:ascii="Minion Pro" w:hAnsi="Minion Pro"/>
          <w:color w:val="000000"/>
        </w:rPr>
        <w:t>.</w:t>
      </w:r>
    </w:p>
    <w:p w:rsidR="00CE16D5" w:rsidRPr="001634EE" w:rsidRDefault="00CE16D5" w:rsidP="00C528AD">
      <w:pPr>
        <w:pStyle w:val="NormalWeb"/>
        <w:ind w:firstLine="720"/>
        <w:rPr>
          <w:rFonts w:ascii="Minion Pro" w:hAnsi="Minion Pro"/>
          <w:color w:val="000000"/>
        </w:rPr>
      </w:pPr>
      <w:r w:rsidRPr="001634EE">
        <w:rPr>
          <w:rFonts w:ascii="Minion Pro" w:hAnsi="Minion Pro"/>
          <w:color w:val="000000"/>
        </w:rPr>
        <w:t>Reiterates and refines his contention in</w:t>
      </w:r>
      <w:r w:rsidRPr="001634EE">
        <w:rPr>
          <w:rStyle w:val="apple-converted-space"/>
          <w:rFonts w:ascii="Minion Pro" w:hAnsi="Minion Pro"/>
          <w:color w:val="000000"/>
        </w:rPr>
        <w:t> </w:t>
      </w:r>
      <w:r w:rsidRPr="001634EE">
        <w:rPr>
          <w:rFonts w:ascii="Minion Pro" w:hAnsi="Minion Pro"/>
          <w:i/>
          <w:iCs/>
          <w:color w:val="000000"/>
        </w:rPr>
        <w:t>Questions of Intent . . . (q.v. infra)</w:t>
      </w:r>
      <w:r w:rsidRPr="001634EE">
        <w:rPr>
          <w:rStyle w:val="apple-converted-space"/>
          <w:rFonts w:ascii="Minion Pro" w:hAnsi="Minion Pro"/>
          <w:i/>
          <w:iCs/>
          <w:color w:val="000000"/>
        </w:rPr>
        <w:t> </w:t>
      </w:r>
      <w:r w:rsidRPr="001634EE">
        <w:rPr>
          <w:rFonts w:ascii="Minion Pro" w:hAnsi="Minion Pro"/>
          <w:color w:val="000000"/>
        </w:rPr>
        <w:t>that Dante</w:t>
      </w:r>
      <w:r w:rsidR="00526229" w:rsidRPr="001634EE">
        <w:rPr>
          <w:rFonts w:ascii="Minion Pro" w:hAnsi="Minion Pro"/>
          <w:color w:val="000000"/>
        </w:rPr>
        <w:t>’</w:t>
      </w:r>
      <w:r w:rsidRPr="001634EE">
        <w:rPr>
          <w:rFonts w:ascii="Minion Pro" w:hAnsi="Minion Pro"/>
          <w:color w:val="000000"/>
        </w:rPr>
        <w:t>s</w:t>
      </w:r>
      <w:r w:rsidRPr="001634EE">
        <w:rPr>
          <w:rStyle w:val="apple-converted-space"/>
          <w:rFonts w:ascii="Minion Pro" w:hAnsi="Minion Pro"/>
          <w:color w:val="000000"/>
        </w:rPr>
        <w:t> </w:t>
      </w:r>
      <w:r w:rsidRPr="001634EE">
        <w:rPr>
          <w:rFonts w:ascii="Minion Pro" w:hAnsi="Minion Pro"/>
          <w:i/>
          <w:iCs/>
          <w:color w:val="000000"/>
        </w:rPr>
        <w:t>De vulgari eloquentia, Convivio,</w:t>
      </w:r>
      <w:r w:rsidRPr="001634EE">
        <w:rPr>
          <w:rStyle w:val="apple-converted-space"/>
          <w:rFonts w:ascii="Minion Pro" w:hAnsi="Minion Pro"/>
          <w:i/>
          <w:iCs/>
          <w:color w:val="000000"/>
        </w:rPr>
        <w:t> </w:t>
      </w:r>
      <w:r w:rsidRPr="001634EE">
        <w:rPr>
          <w:rFonts w:ascii="Minion Pro" w:hAnsi="Minion Pro"/>
          <w:color w:val="000000"/>
        </w:rPr>
        <w:t>and</w:t>
      </w:r>
      <w:r w:rsidRPr="001634EE">
        <w:rPr>
          <w:rStyle w:val="apple-converted-space"/>
          <w:rFonts w:ascii="Minion Pro" w:hAnsi="Minion Pro"/>
          <w:color w:val="000000"/>
        </w:rPr>
        <w:t> </w:t>
      </w:r>
      <w:r w:rsidRPr="001634EE">
        <w:rPr>
          <w:rFonts w:ascii="Minion Pro" w:hAnsi="Minion Pro"/>
          <w:i/>
          <w:iCs/>
          <w:color w:val="000000"/>
        </w:rPr>
        <w:t>Divina Commedia,</w:t>
      </w:r>
      <w:r w:rsidRPr="001634EE">
        <w:rPr>
          <w:rStyle w:val="apple-converted-space"/>
          <w:rFonts w:ascii="Minion Pro" w:hAnsi="Minion Pro"/>
          <w:i/>
          <w:iCs/>
          <w:color w:val="000000"/>
        </w:rPr>
        <w:t> </w:t>
      </w:r>
      <w:r w:rsidRPr="001634EE">
        <w:rPr>
          <w:rFonts w:ascii="Minion Pro" w:hAnsi="Minion Pro"/>
          <w:color w:val="000000"/>
        </w:rPr>
        <w:t>interpreted allegorically, represent the metaphorical journey of the poet</w:t>
      </w:r>
      <w:r w:rsidR="00526229" w:rsidRPr="001634EE">
        <w:rPr>
          <w:rFonts w:ascii="Minion Pro" w:hAnsi="Minion Pro"/>
          <w:color w:val="000000"/>
        </w:rPr>
        <w:t>’</w:t>
      </w:r>
      <w:r w:rsidRPr="001634EE">
        <w:rPr>
          <w:rFonts w:ascii="Minion Pro" w:hAnsi="Minion Pro"/>
          <w:color w:val="000000"/>
        </w:rPr>
        <w:t>s life from death (his exile) to salvation through Hell, Purgatory, and Paradise, respectively. The two prose works, accordingly, constitute only a feigned incompleteness, for all three taken together fulfill the poet</w:t>
      </w:r>
      <w:r w:rsidR="00526229" w:rsidRPr="001634EE">
        <w:rPr>
          <w:rFonts w:ascii="Minion Pro" w:hAnsi="Minion Pro"/>
          <w:color w:val="000000"/>
        </w:rPr>
        <w:t>’</w:t>
      </w:r>
      <w:r w:rsidRPr="001634EE">
        <w:rPr>
          <w:rFonts w:ascii="Minion Pro" w:hAnsi="Minion Pro"/>
          <w:color w:val="000000"/>
        </w:rPr>
        <w:t>s unity of conception inspired in him shortly after his exile. It was this bold program of writing based on a metaphorical journey through the after-life that turned Dante from politics to poetry.</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E. H. Wilkins</w:t>
      </w:r>
      <w:r w:rsidR="00DA417F"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The First Two </w:t>
      </w:r>
      <w:r w:rsidRPr="001634EE">
        <w:rPr>
          <w:rFonts w:ascii="Minion Pro" w:eastAsia="Times New Roman" w:hAnsi="Minion Pro" w:cs="Times New Roman"/>
          <w:i/>
          <w:iCs/>
          <w:color w:val="000000"/>
          <w:sz w:val="24"/>
          <w:szCs w:val="24"/>
        </w:rPr>
        <w:t>Triumphs </w:t>
      </w:r>
      <w:r w:rsidRPr="001634EE">
        <w:rPr>
          <w:rFonts w:ascii="Minion Pro" w:eastAsia="Times New Roman" w:hAnsi="Minion Pro" w:cs="Times New Roman"/>
          <w:color w:val="000000"/>
          <w:sz w:val="24"/>
          <w:szCs w:val="24"/>
        </w:rPr>
        <w:t>of Petrarch.</w:t>
      </w:r>
      <w:r w:rsidR="00DA417F"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In </w:t>
      </w:r>
      <w:r w:rsidRPr="001634EE">
        <w:rPr>
          <w:rFonts w:ascii="Minion Pro" w:eastAsia="Times New Roman" w:hAnsi="Minion Pro" w:cs="Times New Roman"/>
          <w:i/>
          <w:iCs/>
          <w:color w:val="000000"/>
          <w:sz w:val="24"/>
          <w:szCs w:val="24"/>
        </w:rPr>
        <w:t>Italica, </w:t>
      </w:r>
      <w:r w:rsidRPr="001634EE">
        <w:rPr>
          <w:rFonts w:ascii="Minion Pro" w:eastAsia="Times New Roman" w:hAnsi="Minion Pro" w:cs="Times New Roman"/>
          <w:color w:val="000000"/>
          <w:sz w:val="24"/>
          <w:szCs w:val="24"/>
        </w:rPr>
        <w:t>XL</w:t>
      </w:r>
      <w:r w:rsidR="00A23009" w:rsidRPr="00841EFA">
        <w:rPr>
          <w:rFonts w:ascii="Minion Pro" w:hAnsi="Minion Pro"/>
          <w:sz w:val="24"/>
          <w:szCs w:val="24"/>
        </w:rPr>
        <w:t xml:space="preserve"> (</w:t>
      </w:r>
      <w:r w:rsidR="00A23009">
        <w:rPr>
          <w:rFonts w:ascii="Minion Pro" w:hAnsi="Minion Pro"/>
          <w:sz w:val="24"/>
          <w:szCs w:val="24"/>
        </w:rPr>
        <w:t>1963</w:t>
      </w:r>
      <w:r w:rsidR="00A23009" w:rsidRPr="00841EFA">
        <w:rPr>
          <w:rFonts w:ascii="Minion Pro" w:hAnsi="Minion Pro"/>
          <w:sz w:val="24"/>
          <w:szCs w:val="24"/>
        </w:rPr>
        <w:t>)</w:t>
      </w:r>
      <w:r w:rsidRPr="001634EE">
        <w:rPr>
          <w:rFonts w:ascii="Minion Pro" w:eastAsia="Times New Roman" w:hAnsi="Minion Pro" w:cs="Times New Roman"/>
          <w:color w:val="000000"/>
          <w:sz w:val="24"/>
          <w:szCs w:val="24"/>
        </w:rPr>
        <w:t>, 7-17</w:t>
      </w:r>
      <w:r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color w:val="000000"/>
          <w:sz w:val="24"/>
          <w:szCs w:val="24"/>
        </w:rPr>
        <w:t> </w:t>
      </w:r>
    </w:p>
    <w:p w:rsidR="00D24FA6" w:rsidRDefault="00D24FA6" w:rsidP="00B4371F">
      <w:pPr>
        <w:spacing w:after="0"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Contains a brief section on Dante</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influence (pp. 15-16), citing the many fewer Dantean parallels in the later </w:t>
      </w:r>
      <w:r w:rsidRPr="001634EE">
        <w:rPr>
          <w:rFonts w:ascii="Minion Pro" w:eastAsia="Times New Roman" w:hAnsi="Minion Pro" w:cs="Times New Roman"/>
          <w:i/>
          <w:iCs/>
          <w:color w:val="000000"/>
          <w:sz w:val="24"/>
          <w:szCs w:val="24"/>
        </w:rPr>
        <w:t>Triumphs </w:t>
      </w:r>
      <w:r w:rsidRPr="001634EE">
        <w:rPr>
          <w:rFonts w:ascii="Minion Pro" w:eastAsia="Times New Roman" w:hAnsi="Minion Pro" w:cs="Times New Roman"/>
          <w:color w:val="000000"/>
          <w:sz w:val="24"/>
          <w:szCs w:val="24"/>
        </w:rPr>
        <w:t>as a reflection of Petrarch</w:t>
      </w:r>
      <w:r w:rsidR="00526229"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s changed attitude toward Dante. Submitting two further instances of Dantean influence, Dr. Wilkins cites as equivalent the Massinissa-Sophonisba (</w:t>
      </w:r>
      <w:r w:rsidRPr="001634EE">
        <w:rPr>
          <w:rFonts w:ascii="Minion Pro" w:eastAsia="Times New Roman" w:hAnsi="Minion Pro" w:cs="Times New Roman"/>
          <w:i/>
          <w:iCs/>
          <w:color w:val="000000"/>
          <w:sz w:val="24"/>
          <w:szCs w:val="24"/>
        </w:rPr>
        <w:t>Triumph of Love</w:t>
      </w:r>
      <w:r w:rsidRPr="001634EE">
        <w:rPr>
          <w:rFonts w:ascii="Minion Pro" w:eastAsia="Times New Roman" w:hAnsi="Minion Pro" w:cs="Times New Roman"/>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and Paolo-Francesca episodes.</w:t>
      </w:r>
    </w:p>
    <w:p w:rsidR="00B4371F" w:rsidRPr="001634EE" w:rsidRDefault="00B4371F" w:rsidP="00B4371F">
      <w:pPr>
        <w:spacing w:after="0" w:line="240" w:lineRule="auto"/>
        <w:rPr>
          <w:rFonts w:ascii="Minion Pro" w:eastAsia="Times New Roman" w:hAnsi="Minion Pro" w:cs="Times New Roman"/>
          <w:color w:val="000000"/>
          <w:sz w:val="24"/>
          <w:szCs w:val="24"/>
        </w:rPr>
      </w:pPr>
    </w:p>
    <w:p w:rsidR="00D24FA6" w:rsidRPr="006450EC" w:rsidRDefault="00D24FA6" w:rsidP="00D24FA6">
      <w:pPr>
        <w:spacing w:before="100" w:beforeAutospacing="1" w:after="100" w:afterAutospacing="1" w:line="240" w:lineRule="auto"/>
        <w:jc w:val="center"/>
        <w:rPr>
          <w:rFonts w:ascii="Minion Pro" w:eastAsia="Times New Roman" w:hAnsi="Minion Pro" w:cs="Times New Roman"/>
          <w:i/>
          <w:iCs/>
          <w:color w:val="000000"/>
          <w:sz w:val="32"/>
          <w:szCs w:val="32"/>
        </w:rPr>
      </w:pPr>
      <w:r w:rsidRPr="006450EC">
        <w:rPr>
          <w:rFonts w:ascii="Minion Pro" w:eastAsia="Times New Roman" w:hAnsi="Minion Pro" w:cs="Times New Roman"/>
          <w:i/>
          <w:iCs/>
          <w:color w:val="000000"/>
          <w:sz w:val="32"/>
          <w:szCs w:val="32"/>
        </w:rPr>
        <w:t>Reviews</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Dante Alighieri</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Inferno. </w:t>
      </w:r>
      <w:r w:rsidRPr="001634EE">
        <w:rPr>
          <w:rFonts w:ascii="Minion Pro" w:eastAsia="Times New Roman" w:hAnsi="Minion Pro" w:cs="Times New Roman"/>
          <w:color w:val="000000"/>
          <w:sz w:val="24"/>
          <w:szCs w:val="24"/>
        </w:rPr>
        <w:t xml:space="preserve">Translated by </w:t>
      </w:r>
      <w:r w:rsidRPr="001634EE">
        <w:rPr>
          <w:rFonts w:ascii="Minion Pro" w:eastAsia="Times New Roman" w:hAnsi="Minion Pro" w:cs="Times New Roman"/>
          <w:b/>
          <w:color w:val="000000"/>
          <w:sz w:val="24"/>
          <w:szCs w:val="24"/>
        </w:rPr>
        <w:t>Warwick Chipman</w:t>
      </w:r>
      <w:r w:rsidRPr="001634EE">
        <w:rPr>
          <w:rFonts w:ascii="Minion Pro" w:eastAsia="Times New Roman" w:hAnsi="Minion Pro" w:cs="Times New Roman"/>
          <w:color w:val="000000"/>
          <w:sz w:val="24"/>
          <w:szCs w:val="24"/>
        </w:rPr>
        <w:t>. (See </w:t>
      </w:r>
      <w:r w:rsidRPr="001634EE">
        <w:rPr>
          <w:rFonts w:ascii="Minion Pro" w:eastAsia="Times New Roman" w:hAnsi="Minion Pro" w:cs="Times New Roman"/>
          <w:i/>
          <w:iCs/>
          <w:color w:val="000000"/>
          <w:sz w:val="24"/>
          <w:szCs w:val="24"/>
        </w:rPr>
        <w:t>80th Report, </w:t>
      </w:r>
      <w:r w:rsidRPr="001634EE">
        <w:rPr>
          <w:rFonts w:ascii="Minion Pro" w:eastAsia="Times New Roman" w:hAnsi="Minion Pro" w:cs="Times New Roman"/>
          <w:color w:val="000000"/>
          <w:sz w:val="24"/>
          <w:szCs w:val="24"/>
        </w:rPr>
        <w:t>21-22, and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31.) Reviewed by:</w:t>
      </w:r>
    </w:p>
    <w:p w:rsidR="00D24FA6" w:rsidRPr="001634EE" w:rsidRDefault="00D24FA6" w:rsidP="00C528AD">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H. W. Hilborn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Queen</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s Quarterly, </w:t>
      </w:r>
      <w:r w:rsidRPr="001634EE">
        <w:rPr>
          <w:rFonts w:ascii="Minion Pro" w:eastAsia="Times New Roman" w:hAnsi="Minion Pro" w:cs="Times New Roman"/>
          <w:color w:val="000000"/>
          <w:sz w:val="24"/>
          <w:szCs w:val="24"/>
        </w:rPr>
        <w:t>LXX</w:t>
      </w:r>
      <w:r w:rsidR="000A38F2" w:rsidRPr="00841EFA">
        <w:rPr>
          <w:rFonts w:ascii="Minion Pro" w:hAnsi="Minion Pro"/>
          <w:sz w:val="24"/>
          <w:szCs w:val="24"/>
        </w:rPr>
        <w:t xml:space="preserve"> (</w:t>
      </w:r>
      <w:r w:rsidR="000A38F2">
        <w:rPr>
          <w:rFonts w:ascii="Minion Pro" w:hAnsi="Minion Pro"/>
          <w:sz w:val="24"/>
          <w:szCs w:val="24"/>
        </w:rPr>
        <w:t>1963</w:t>
      </w:r>
      <w:r w:rsidR="000A38F2" w:rsidRPr="00841EFA">
        <w:rPr>
          <w:rFonts w:ascii="Minion Pro" w:hAnsi="Minion Pro"/>
          <w:sz w:val="24"/>
          <w:szCs w:val="24"/>
        </w:rPr>
        <w:t>)</w:t>
      </w:r>
      <w:r w:rsidRPr="001634EE">
        <w:rPr>
          <w:rFonts w:ascii="Minion Pro" w:eastAsia="Times New Roman" w:hAnsi="Minion Pro" w:cs="Times New Roman"/>
          <w:color w:val="000000"/>
          <w:sz w:val="24"/>
          <w:szCs w:val="24"/>
        </w:rPr>
        <w:t>, 450-451.</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Dante Alighieri</w:t>
      </w:r>
      <w:r w:rsidRPr="001634EE">
        <w:rPr>
          <w:rFonts w:ascii="Minion Pro" w:eastAsia="Times New Roman" w:hAnsi="Minion Pro" w:cs="Times New Roman"/>
          <w:color w:val="000000"/>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i/>
          <w:iCs/>
          <w:color w:val="000000"/>
          <w:sz w:val="24"/>
          <w:szCs w:val="24"/>
          <w:lang w:val="it-IT"/>
        </w:rPr>
        <w:t>La Vita Nuova. </w:t>
      </w:r>
      <w:r w:rsidRPr="001634EE">
        <w:rPr>
          <w:rFonts w:ascii="Minion Pro" w:eastAsia="Times New Roman" w:hAnsi="Minion Pro" w:cs="Times New Roman"/>
          <w:color w:val="000000"/>
          <w:sz w:val="24"/>
          <w:szCs w:val="24"/>
          <w:lang w:val="it-IT"/>
        </w:rPr>
        <w:t xml:space="preserve">Translated by </w:t>
      </w:r>
      <w:r w:rsidRPr="001634EE">
        <w:rPr>
          <w:rFonts w:ascii="Minion Pro" w:eastAsia="Times New Roman" w:hAnsi="Minion Pro" w:cs="Times New Roman"/>
          <w:b/>
          <w:color w:val="000000"/>
          <w:sz w:val="24"/>
          <w:szCs w:val="24"/>
          <w:lang w:val="it-IT"/>
        </w:rPr>
        <w:t>Mark Musa</w:t>
      </w:r>
      <w:r w:rsidRPr="001634EE">
        <w:rPr>
          <w:rFonts w:ascii="Minion Pro" w:eastAsia="Times New Roman" w:hAnsi="Minion Pro" w:cs="Times New Roman"/>
          <w:color w:val="000000"/>
          <w:sz w:val="24"/>
          <w:szCs w:val="24"/>
          <w:lang w:val="it-IT"/>
        </w:rPr>
        <w:t xml:space="preserve">.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20.) Reviewed by:</w:t>
      </w:r>
    </w:p>
    <w:p w:rsidR="00D24FA6" w:rsidRPr="001634EE" w:rsidRDefault="00D24FA6" w:rsidP="00C528AD">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Morris Bishop</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Italica, </w:t>
      </w:r>
      <w:r w:rsidR="002B1DB0" w:rsidRPr="001634EE">
        <w:rPr>
          <w:rFonts w:ascii="Minion Pro" w:eastAsia="Times New Roman" w:hAnsi="Minion Pro" w:cs="Times New Roman"/>
          <w:color w:val="000000"/>
          <w:sz w:val="24"/>
          <w:szCs w:val="24"/>
        </w:rPr>
        <w:t>XL</w:t>
      </w:r>
      <w:r w:rsidR="000A38F2" w:rsidRPr="00841EFA">
        <w:rPr>
          <w:rFonts w:ascii="Minion Pro" w:hAnsi="Minion Pro"/>
          <w:sz w:val="24"/>
          <w:szCs w:val="24"/>
        </w:rPr>
        <w:t xml:space="preserve"> (</w:t>
      </w:r>
      <w:r w:rsidR="000A38F2">
        <w:rPr>
          <w:rFonts w:ascii="Minion Pro" w:hAnsi="Minion Pro"/>
          <w:sz w:val="24"/>
          <w:szCs w:val="24"/>
        </w:rPr>
        <w:t>1963</w:t>
      </w:r>
      <w:r w:rsidR="000A38F2" w:rsidRPr="00841EFA">
        <w:rPr>
          <w:rFonts w:ascii="Minion Pro" w:hAnsi="Minion Pro"/>
          <w:sz w:val="24"/>
          <w:szCs w:val="24"/>
        </w:rPr>
        <w:t>)</w:t>
      </w:r>
      <w:r w:rsidR="002B1DB0" w:rsidRPr="001634EE">
        <w:rPr>
          <w:rFonts w:ascii="Minion Pro" w:eastAsia="Times New Roman" w:hAnsi="Minion Pro" w:cs="Times New Roman"/>
          <w:color w:val="000000"/>
          <w:sz w:val="24"/>
          <w:szCs w:val="24"/>
        </w:rPr>
        <w:t>, 182-183;</w:t>
      </w:r>
    </w:p>
    <w:p w:rsidR="0082666F" w:rsidRPr="001634EE" w:rsidRDefault="0082666F" w:rsidP="00C528AD">
      <w:pPr>
        <w:pStyle w:val="NormalWeb"/>
        <w:ind w:left="720"/>
        <w:rPr>
          <w:rFonts w:ascii="Minion Pro" w:hAnsi="Minion Pro"/>
          <w:color w:val="000000"/>
          <w:lang w:val="de-DE"/>
        </w:rPr>
      </w:pPr>
      <w:r w:rsidRPr="001634EE">
        <w:rPr>
          <w:rFonts w:ascii="Minion Pro" w:hAnsi="Minion Pro"/>
          <w:b/>
          <w:color w:val="000000"/>
          <w:lang w:val="de-DE"/>
        </w:rPr>
        <w:t>G. P. Orwen</w:t>
      </w:r>
      <w:r w:rsidRPr="001634EE">
        <w:rPr>
          <w:rFonts w:ascii="Minion Pro" w:hAnsi="Minion Pro"/>
          <w:color w:val="000000"/>
          <w:lang w:val="de-DE"/>
        </w:rPr>
        <w:t>, in</w:t>
      </w:r>
      <w:r w:rsidRPr="001634EE">
        <w:rPr>
          <w:rStyle w:val="apple-converted-space"/>
          <w:rFonts w:ascii="Minion Pro" w:hAnsi="Minion Pro"/>
          <w:color w:val="000000"/>
          <w:lang w:val="de-DE"/>
        </w:rPr>
        <w:t> </w:t>
      </w:r>
      <w:r w:rsidRPr="001634EE">
        <w:rPr>
          <w:rFonts w:ascii="Minion Pro" w:hAnsi="Minion Pro"/>
          <w:i/>
          <w:iCs/>
          <w:color w:val="000000"/>
          <w:lang w:val="de-DE"/>
        </w:rPr>
        <w:t>Modern Language Journal,</w:t>
      </w:r>
      <w:r w:rsidRPr="001634EE">
        <w:rPr>
          <w:rStyle w:val="apple-converted-space"/>
          <w:rFonts w:ascii="Minion Pro" w:hAnsi="Minion Pro"/>
          <w:i/>
          <w:iCs/>
          <w:color w:val="000000"/>
          <w:lang w:val="de-DE"/>
        </w:rPr>
        <w:t> </w:t>
      </w:r>
      <w:r w:rsidRPr="001634EE">
        <w:rPr>
          <w:rFonts w:ascii="Minion Pro" w:hAnsi="Minion Pro"/>
          <w:color w:val="000000"/>
          <w:lang w:val="de-DE"/>
        </w:rPr>
        <w:t>XLVII</w:t>
      </w:r>
      <w:r w:rsidR="000A38F2" w:rsidRPr="000A38F2">
        <w:rPr>
          <w:rFonts w:ascii="Minion Pro" w:hAnsi="Minion Pro"/>
          <w:lang w:val="de-DE"/>
        </w:rPr>
        <w:t xml:space="preserve"> (1963)</w:t>
      </w:r>
      <w:r w:rsidRPr="001634EE">
        <w:rPr>
          <w:rFonts w:ascii="Minion Pro" w:hAnsi="Minion Pro"/>
          <w:color w:val="000000"/>
          <w:lang w:val="de-DE"/>
        </w:rPr>
        <w:t>, 347.</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John Arthos</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Dante, Michelangelo and Milton. </w:t>
      </w:r>
      <w:r w:rsidRPr="001634EE">
        <w:rPr>
          <w:rFonts w:ascii="Minion Pro" w:eastAsia="Times New Roman" w:hAnsi="Minion Pro" w:cs="Times New Roman"/>
          <w:color w:val="000000"/>
          <w:sz w:val="24"/>
          <w:szCs w:val="24"/>
        </w:rPr>
        <w:t>(See above.) Reviewed by:</w:t>
      </w:r>
    </w:p>
    <w:p w:rsidR="00D24FA6" w:rsidRPr="001634EE" w:rsidRDefault="005A6A93"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color w:val="000000"/>
          <w:sz w:val="24"/>
          <w:szCs w:val="24"/>
        </w:rPr>
        <w:t>{</w:t>
      </w:r>
      <w:r w:rsidR="00D24FA6" w:rsidRPr="001634EE">
        <w:rPr>
          <w:rFonts w:ascii="Minion Pro" w:eastAsia="Times New Roman" w:hAnsi="Minion Pro" w:cs="Times New Roman"/>
          <w:b/>
          <w:color w:val="000000"/>
          <w:sz w:val="24"/>
          <w:szCs w:val="24"/>
        </w:rPr>
        <w:t>Anon</w:t>
      </w:r>
      <w:r w:rsidR="00D24FA6"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w:t>
      </w:r>
      <w:r w:rsidR="00D24FA6" w:rsidRPr="001634EE">
        <w:rPr>
          <w:rFonts w:ascii="Minion Pro" w:eastAsia="Times New Roman" w:hAnsi="Minion Pro" w:cs="Times New Roman"/>
          <w:color w:val="000000"/>
          <w:sz w:val="24"/>
          <w:szCs w:val="24"/>
        </w:rPr>
        <w:t>, in </w:t>
      </w:r>
      <w:r w:rsidR="00D24FA6" w:rsidRPr="001634EE">
        <w:rPr>
          <w:rFonts w:ascii="Minion Pro" w:eastAsia="Times New Roman" w:hAnsi="Minion Pro" w:cs="Times New Roman"/>
          <w:i/>
          <w:iCs/>
          <w:color w:val="000000"/>
          <w:sz w:val="24"/>
          <w:szCs w:val="24"/>
        </w:rPr>
        <w:t>Times Literary Supplement, </w:t>
      </w:r>
      <w:r w:rsidR="00D24FA6" w:rsidRPr="001634EE">
        <w:rPr>
          <w:rFonts w:ascii="Minion Pro" w:eastAsia="Times New Roman" w:hAnsi="Minion Pro" w:cs="Times New Roman"/>
          <w:color w:val="000000"/>
          <w:sz w:val="24"/>
          <w:szCs w:val="24"/>
        </w:rPr>
        <w:t>14 Nov.</w:t>
      </w:r>
      <w:r w:rsidR="000A38F2">
        <w:rPr>
          <w:rFonts w:ascii="Minion Pro" w:eastAsia="Times New Roman" w:hAnsi="Minion Pro" w:cs="Times New Roman"/>
          <w:color w:val="000000"/>
          <w:sz w:val="24"/>
          <w:szCs w:val="24"/>
        </w:rPr>
        <w:t xml:space="preserve"> 1963</w:t>
      </w:r>
      <w:r w:rsidR="00D24FA6" w:rsidRPr="001634EE">
        <w:rPr>
          <w:rFonts w:ascii="Minion Pro" w:eastAsia="Times New Roman" w:hAnsi="Minion Pro" w:cs="Times New Roman"/>
          <w:color w:val="000000"/>
          <w:sz w:val="24"/>
          <w:szCs w:val="24"/>
        </w:rPr>
        <w:t>, p. 928.</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lastRenderedPageBreak/>
        <w:t>Erich Auerbach</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Dante: Poet of the Secular World.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80th Report, </w:t>
      </w:r>
      <w:r w:rsidRPr="001634EE">
        <w:rPr>
          <w:rFonts w:ascii="Minion Pro" w:eastAsia="Times New Roman" w:hAnsi="Minion Pro" w:cs="Times New Roman"/>
          <w:color w:val="000000"/>
          <w:sz w:val="24"/>
          <w:szCs w:val="24"/>
        </w:rPr>
        <w:t>23, and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31.) Reviewed by:</w:t>
      </w:r>
    </w:p>
    <w:p w:rsidR="00D24FA6" w:rsidRPr="001634EE"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Beatrice Corrigan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University of Toronto Quarterly, </w:t>
      </w:r>
      <w:r w:rsidRPr="001634EE">
        <w:rPr>
          <w:rFonts w:ascii="Minion Pro" w:eastAsia="Times New Roman" w:hAnsi="Minion Pro" w:cs="Times New Roman"/>
          <w:color w:val="000000"/>
          <w:sz w:val="24"/>
          <w:szCs w:val="24"/>
        </w:rPr>
        <w:t>XXXII</w:t>
      </w:r>
      <w:r w:rsidR="000A38F2" w:rsidRPr="00841EFA">
        <w:rPr>
          <w:rFonts w:ascii="Minion Pro" w:hAnsi="Minion Pro"/>
          <w:sz w:val="24"/>
          <w:szCs w:val="24"/>
        </w:rPr>
        <w:t xml:space="preserve"> (</w:t>
      </w:r>
      <w:r w:rsidR="000A38F2">
        <w:rPr>
          <w:rFonts w:ascii="Minion Pro" w:hAnsi="Minion Pro"/>
          <w:sz w:val="24"/>
          <w:szCs w:val="24"/>
        </w:rPr>
        <w:t>1963</w:t>
      </w:r>
      <w:r w:rsidR="000A38F2" w:rsidRPr="00841EFA">
        <w:rPr>
          <w:rFonts w:ascii="Minion Pro" w:hAnsi="Minion Pro"/>
          <w:sz w:val="24"/>
          <w:szCs w:val="24"/>
        </w:rPr>
        <w:t>)</w:t>
      </w:r>
      <w:r w:rsidRPr="001634EE">
        <w:rPr>
          <w:rFonts w:ascii="Minion Pro" w:eastAsia="Times New Roman" w:hAnsi="Minion Pro" w:cs="Times New Roman"/>
          <w:color w:val="000000"/>
          <w:sz w:val="24"/>
          <w:szCs w:val="24"/>
        </w:rPr>
        <w:t>, 193-198;</w:t>
      </w:r>
    </w:p>
    <w:p w:rsidR="00D24FA6" w:rsidRPr="0086213B"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lang w:val="it-IT"/>
        </w:rPr>
      </w:pPr>
      <w:r w:rsidRPr="0086213B">
        <w:rPr>
          <w:rFonts w:ascii="Minion Pro" w:eastAsia="Times New Roman" w:hAnsi="Minion Pro" w:cs="Times New Roman"/>
          <w:b/>
          <w:color w:val="000000"/>
          <w:sz w:val="24"/>
          <w:szCs w:val="24"/>
          <w:lang w:val="it-IT"/>
        </w:rPr>
        <w:t>D. J. Donno</w:t>
      </w:r>
      <w:r w:rsidRPr="0086213B">
        <w:rPr>
          <w:rFonts w:ascii="Minion Pro" w:eastAsia="Times New Roman" w:hAnsi="Minion Pro" w:cs="Times New Roman"/>
          <w:color w:val="000000"/>
          <w:sz w:val="24"/>
          <w:szCs w:val="24"/>
          <w:lang w:val="it-IT"/>
        </w:rPr>
        <w:t>, in </w:t>
      </w:r>
      <w:r w:rsidRPr="0086213B">
        <w:rPr>
          <w:rFonts w:ascii="Minion Pro" w:eastAsia="Times New Roman" w:hAnsi="Minion Pro" w:cs="Times New Roman"/>
          <w:i/>
          <w:iCs/>
          <w:color w:val="000000"/>
          <w:sz w:val="24"/>
          <w:szCs w:val="24"/>
          <w:lang w:val="it-IT"/>
        </w:rPr>
        <w:t>Renaissance News, </w:t>
      </w:r>
      <w:r w:rsidRPr="0086213B">
        <w:rPr>
          <w:rFonts w:ascii="Minion Pro" w:eastAsia="Times New Roman" w:hAnsi="Minion Pro" w:cs="Times New Roman"/>
          <w:color w:val="000000"/>
          <w:sz w:val="24"/>
          <w:szCs w:val="24"/>
          <w:lang w:val="it-IT"/>
        </w:rPr>
        <w:t>XVI</w:t>
      </w:r>
      <w:r w:rsidR="000A38F2" w:rsidRPr="0086213B">
        <w:rPr>
          <w:rFonts w:ascii="Minion Pro" w:hAnsi="Minion Pro"/>
          <w:sz w:val="24"/>
          <w:szCs w:val="24"/>
          <w:lang w:val="it-IT"/>
        </w:rPr>
        <w:t xml:space="preserve"> (1963)</w:t>
      </w:r>
      <w:r w:rsidRPr="0086213B">
        <w:rPr>
          <w:rFonts w:ascii="Minion Pro" w:eastAsia="Times New Roman" w:hAnsi="Minion Pro" w:cs="Times New Roman"/>
          <w:i/>
          <w:iCs/>
          <w:color w:val="000000"/>
          <w:sz w:val="24"/>
          <w:szCs w:val="24"/>
          <w:lang w:val="it-IT"/>
        </w:rPr>
        <w:t>, </w:t>
      </w:r>
      <w:r w:rsidRPr="0086213B">
        <w:rPr>
          <w:rFonts w:ascii="Minion Pro" w:eastAsia="Times New Roman" w:hAnsi="Minion Pro" w:cs="Times New Roman"/>
          <w:color w:val="000000"/>
          <w:sz w:val="24"/>
          <w:szCs w:val="24"/>
          <w:lang w:val="it-IT"/>
        </w:rPr>
        <w:t>114-115;</w:t>
      </w:r>
    </w:p>
    <w:p w:rsidR="00D24FA6" w:rsidRPr="001634EE"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Francis Fergusson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Modern Philology, </w:t>
      </w:r>
      <w:r w:rsidRPr="001634EE">
        <w:rPr>
          <w:rFonts w:ascii="Minion Pro" w:eastAsia="Times New Roman" w:hAnsi="Minion Pro" w:cs="Times New Roman"/>
          <w:color w:val="000000"/>
          <w:sz w:val="24"/>
          <w:szCs w:val="24"/>
        </w:rPr>
        <w:t>LX</w:t>
      </w:r>
      <w:r w:rsidR="000A38F2" w:rsidRPr="00841EFA">
        <w:rPr>
          <w:rFonts w:ascii="Minion Pro" w:hAnsi="Minion Pro"/>
          <w:sz w:val="24"/>
          <w:szCs w:val="24"/>
        </w:rPr>
        <w:t xml:space="preserve"> (</w:t>
      </w:r>
      <w:r w:rsidR="000A38F2">
        <w:rPr>
          <w:rFonts w:ascii="Minion Pro" w:hAnsi="Minion Pro"/>
          <w:sz w:val="24"/>
          <w:szCs w:val="24"/>
        </w:rPr>
        <w:t>1963</w:t>
      </w:r>
      <w:r w:rsidR="000A38F2"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283-286;</w:t>
      </w:r>
    </w:p>
    <w:p w:rsidR="00D24FA6" w:rsidRPr="001634EE"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H. W. Hilborn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Queen</w:t>
      </w:r>
      <w:r w:rsidR="00526229" w:rsidRPr="001634EE">
        <w:rPr>
          <w:rFonts w:ascii="Minion Pro" w:eastAsia="Times New Roman" w:hAnsi="Minion Pro" w:cs="Times New Roman"/>
          <w:i/>
          <w:iCs/>
          <w:color w:val="000000"/>
          <w:sz w:val="24"/>
          <w:szCs w:val="24"/>
        </w:rPr>
        <w:t>’</w:t>
      </w:r>
      <w:r w:rsidRPr="001634EE">
        <w:rPr>
          <w:rFonts w:ascii="Minion Pro" w:eastAsia="Times New Roman" w:hAnsi="Minion Pro" w:cs="Times New Roman"/>
          <w:i/>
          <w:iCs/>
          <w:color w:val="000000"/>
          <w:sz w:val="24"/>
          <w:szCs w:val="24"/>
        </w:rPr>
        <w:t>s Quarterly, </w:t>
      </w:r>
      <w:r w:rsidRPr="001634EE">
        <w:rPr>
          <w:rFonts w:ascii="Minion Pro" w:eastAsia="Times New Roman" w:hAnsi="Minion Pro" w:cs="Times New Roman"/>
          <w:color w:val="000000"/>
          <w:sz w:val="24"/>
          <w:szCs w:val="24"/>
        </w:rPr>
        <w:t>LXX</w:t>
      </w:r>
      <w:r w:rsidR="000A38F2" w:rsidRPr="00841EFA">
        <w:rPr>
          <w:rFonts w:ascii="Minion Pro" w:hAnsi="Minion Pro"/>
          <w:sz w:val="24"/>
          <w:szCs w:val="24"/>
        </w:rPr>
        <w:t xml:space="preserve"> (</w:t>
      </w:r>
      <w:r w:rsidR="000A38F2">
        <w:rPr>
          <w:rFonts w:ascii="Minion Pro" w:hAnsi="Minion Pro"/>
          <w:sz w:val="24"/>
          <w:szCs w:val="24"/>
        </w:rPr>
        <w:t>1963</w:t>
      </w:r>
      <w:r w:rsidR="000A38F2" w:rsidRPr="00841EFA">
        <w:rPr>
          <w:rFonts w:ascii="Minion Pro" w:hAnsi="Minion Pro"/>
          <w:sz w:val="24"/>
          <w:szCs w:val="24"/>
        </w:rPr>
        <w:t>)</w:t>
      </w:r>
      <w:r w:rsidRPr="001634EE">
        <w:rPr>
          <w:rFonts w:ascii="Minion Pro" w:eastAsia="Times New Roman" w:hAnsi="Minion Pro" w:cs="Times New Roman"/>
          <w:color w:val="000000"/>
          <w:sz w:val="24"/>
          <w:szCs w:val="24"/>
        </w:rPr>
        <w:t>, 450-451.</w:t>
      </w:r>
    </w:p>
    <w:p w:rsidR="009808F0" w:rsidRPr="001634EE" w:rsidRDefault="009808F0" w:rsidP="009808F0">
      <w:pPr>
        <w:pStyle w:val="NormalWeb"/>
        <w:rPr>
          <w:rFonts w:ascii="Minion Pro" w:hAnsi="Minion Pro"/>
          <w:color w:val="000000"/>
        </w:rPr>
      </w:pPr>
      <w:r w:rsidRPr="001634EE">
        <w:rPr>
          <w:rFonts w:ascii="Minion Pro" w:hAnsi="Minion Pro"/>
          <w:b/>
          <w:bCs/>
          <w:color w:val="000000"/>
          <w:lang w:val="de-DE"/>
        </w:rPr>
        <w:t>Erich Auerbach</w:t>
      </w:r>
      <w:r w:rsidRPr="001634EE">
        <w:rPr>
          <w:rFonts w:ascii="Minion Pro" w:hAnsi="Minion Pro"/>
          <w:color w:val="000000"/>
          <w:lang w:val="de-DE"/>
        </w:rPr>
        <w:t>.</w:t>
      </w:r>
      <w:r w:rsidRPr="001634EE">
        <w:rPr>
          <w:rStyle w:val="apple-converted-space"/>
          <w:rFonts w:ascii="Minion Pro" w:hAnsi="Minion Pro"/>
          <w:color w:val="000000"/>
          <w:lang w:val="de-DE"/>
        </w:rPr>
        <w:t> </w:t>
      </w:r>
      <w:r w:rsidRPr="001634EE">
        <w:rPr>
          <w:rFonts w:ascii="Minion Pro" w:hAnsi="Minion Pro"/>
          <w:i/>
          <w:iCs/>
          <w:color w:val="000000"/>
          <w:lang w:val="de-DE"/>
        </w:rPr>
        <w:t>Literatursprache und Publikum in der lateinischen Spätantike und im Mittelalter.</w:t>
      </w:r>
      <w:r w:rsidRPr="001634EE">
        <w:rPr>
          <w:rStyle w:val="apple-converted-space"/>
          <w:rFonts w:ascii="Minion Pro" w:hAnsi="Minion Pro"/>
          <w:i/>
          <w:iCs/>
          <w:color w:val="000000"/>
          <w:lang w:val="de-DE"/>
        </w:rPr>
        <w:t> </w:t>
      </w:r>
      <w:r w:rsidRPr="001634EE">
        <w:rPr>
          <w:rFonts w:ascii="Minion Pro" w:hAnsi="Minion Pro"/>
          <w:color w:val="000000"/>
        </w:rPr>
        <w:t>(See</w:t>
      </w:r>
      <w:r w:rsidRPr="001634EE">
        <w:rPr>
          <w:rStyle w:val="apple-converted-space"/>
          <w:rFonts w:ascii="Minion Pro" w:hAnsi="Minion Pro"/>
          <w:color w:val="000000"/>
        </w:rPr>
        <w:t> </w:t>
      </w:r>
      <w:r w:rsidRPr="001634EE">
        <w:rPr>
          <w:rFonts w:ascii="Minion Pro" w:hAnsi="Minion Pro"/>
          <w:i/>
          <w:iCs/>
          <w:color w:val="000000"/>
        </w:rPr>
        <w:t>79th Report,</w:t>
      </w:r>
      <w:r w:rsidRPr="001634EE">
        <w:rPr>
          <w:rStyle w:val="apple-converted-space"/>
          <w:rFonts w:ascii="Minion Pro" w:hAnsi="Minion Pro"/>
          <w:color w:val="000000"/>
        </w:rPr>
        <w:t> </w:t>
      </w:r>
      <w:r w:rsidRPr="001634EE">
        <w:rPr>
          <w:rFonts w:ascii="Minion Pro" w:hAnsi="Minion Pro"/>
          <w:color w:val="000000"/>
        </w:rPr>
        <w:t>40, 56, and 59.) Reviewed by:</w:t>
      </w:r>
    </w:p>
    <w:p w:rsidR="009808F0" w:rsidRPr="0086213B" w:rsidRDefault="009808F0" w:rsidP="005A6A93">
      <w:pPr>
        <w:pStyle w:val="NormalWeb"/>
        <w:ind w:firstLine="720"/>
        <w:rPr>
          <w:rFonts w:ascii="Minion Pro" w:hAnsi="Minion Pro"/>
          <w:color w:val="000000"/>
        </w:rPr>
      </w:pPr>
      <w:r w:rsidRPr="0086213B">
        <w:rPr>
          <w:rFonts w:ascii="Minion Pro" w:hAnsi="Minion Pro"/>
          <w:b/>
          <w:color w:val="000000"/>
        </w:rPr>
        <w:t>Oscar Büdel</w:t>
      </w:r>
      <w:r w:rsidRPr="0086213B">
        <w:rPr>
          <w:rFonts w:ascii="Minion Pro" w:hAnsi="Minion Pro"/>
          <w:color w:val="000000"/>
        </w:rPr>
        <w:t>, in</w:t>
      </w:r>
      <w:r w:rsidRPr="0086213B">
        <w:rPr>
          <w:rStyle w:val="apple-converted-space"/>
          <w:rFonts w:ascii="Minion Pro" w:hAnsi="Minion Pro"/>
          <w:color w:val="000000"/>
        </w:rPr>
        <w:t> </w:t>
      </w:r>
      <w:r w:rsidRPr="0086213B">
        <w:rPr>
          <w:rFonts w:ascii="Minion Pro" w:hAnsi="Minion Pro"/>
          <w:i/>
          <w:iCs/>
          <w:color w:val="000000"/>
        </w:rPr>
        <w:t>Romanische Forschungen,</w:t>
      </w:r>
      <w:r w:rsidRPr="0086213B">
        <w:rPr>
          <w:rStyle w:val="apple-converted-space"/>
          <w:rFonts w:ascii="Minion Pro" w:hAnsi="Minion Pro"/>
          <w:i/>
          <w:iCs/>
          <w:color w:val="000000"/>
        </w:rPr>
        <w:t> </w:t>
      </w:r>
      <w:r w:rsidRPr="0086213B">
        <w:rPr>
          <w:rFonts w:ascii="Minion Pro" w:hAnsi="Minion Pro"/>
          <w:color w:val="000000"/>
        </w:rPr>
        <w:t>LXXV</w:t>
      </w:r>
      <w:r w:rsidR="000A38F2" w:rsidRPr="0086213B">
        <w:rPr>
          <w:rFonts w:ascii="Minion Pro" w:hAnsi="Minion Pro"/>
        </w:rPr>
        <w:t xml:space="preserve"> (1963)</w:t>
      </w:r>
      <w:r w:rsidRPr="0086213B">
        <w:rPr>
          <w:rFonts w:ascii="Minion Pro" w:hAnsi="Minion Pro"/>
          <w:i/>
          <w:iCs/>
          <w:color w:val="000000"/>
        </w:rPr>
        <w:t>,</w:t>
      </w:r>
      <w:r w:rsidRPr="0086213B">
        <w:rPr>
          <w:rStyle w:val="apple-converted-space"/>
          <w:rFonts w:ascii="Minion Pro" w:hAnsi="Minion Pro"/>
          <w:i/>
          <w:iCs/>
          <w:color w:val="000000"/>
        </w:rPr>
        <w:t> </w:t>
      </w:r>
      <w:r w:rsidRPr="0086213B">
        <w:rPr>
          <w:rFonts w:ascii="Minion Pro" w:hAnsi="Minion Pro"/>
          <w:color w:val="000000"/>
        </w:rPr>
        <w:t>119-134.</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Irma Brandeis</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Ladder of Vision.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79th Report, </w:t>
      </w:r>
      <w:r w:rsidRPr="001634EE">
        <w:rPr>
          <w:rFonts w:ascii="Minion Pro" w:eastAsia="Times New Roman" w:hAnsi="Minion Pro" w:cs="Times New Roman"/>
          <w:color w:val="000000"/>
          <w:sz w:val="24"/>
          <w:szCs w:val="24"/>
        </w:rPr>
        <w:t>41 and 52, </w:t>
      </w:r>
      <w:r w:rsidRPr="001634EE">
        <w:rPr>
          <w:rFonts w:ascii="Minion Pro" w:eastAsia="Times New Roman" w:hAnsi="Minion Pro" w:cs="Times New Roman"/>
          <w:i/>
          <w:iCs/>
          <w:color w:val="000000"/>
          <w:sz w:val="24"/>
          <w:szCs w:val="24"/>
        </w:rPr>
        <w:t>80th Report, </w:t>
      </w:r>
      <w:r w:rsidRPr="001634EE">
        <w:rPr>
          <w:rFonts w:ascii="Minion Pro" w:eastAsia="Times New Roman" w:hAnsi="Minion Pro" w:cs="Times New Roman"/>
          <w:color w:val="000000"/>
          <w:sz w:val="24"/>
          <w:szCs w:val="24"/>
        </w:rPr>
        <w:t>24 and 34-35, and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21 and 32.) Reviewed by:</w:t>
      </w:r>
    </w:p>
    <w:p w:rsidR="00D24FA6" w:rsidRPr="0086213B"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86213B">
        <w:rPr>
          <w:rFonts w:ascii="Minion Pro" w:eastAsia="Times New Roman" w:hAnsi="Minion Pro" w:cs="Times New Roman"/>
          <w:b/>
          <w:color w:val="000000"/>
          <w:sz w:val="24"/>
          <w:szCs w:val="24"/>
        </w:rPr>
        <w:t>L. R. Rossi</w:t>
      </w:r>
      <w:r w:rsidRPr="0086213B">
        <w:rPr>
          <w:rFonts w:ascii="Minion Pro" w:eastAsia="Times New Roman" w:hAnsi="Minion Pro" w:cs="Times New Roman"/>
          <w:color w:val="000000"/>
          <w:sz w:val="24"/>
          <w:szCs w:val="24"/>
        </w:rPr>
        <w:t>, in </w:t>
      </w:r>
      <w:r w:rsidRPr="0086213B">
        <w:rPr>
          <w:rFonts w:ascii="Minion Pro" w:eastAsia="Times New Roman" w:hAnsi="Minion Pro" w:cs="Times New Roman"/>
          <w:i/>
          <w:iCs/>
          <w:color w:val="000000"/>
          <w:sz w:val="24"/>
          <w:szCs w:val="24"/>
        </w:rPr>
        <w:t>Italica, </w:t>
      </w:r>
      <w:r w:rsidRPr="0086213B">
        <w:rPr>
          <w:rFonts w:ascii="Minion Pro" w:eastAsia="Times New Roman" w:hAnsi="Minion Pro" w:cs="Times New Roman"/>
          <w:color w:val="000000"/>
          <w:sz w:val="24"/>
          <w:szCs w:val="24"/>
        </w:rPr>
        <w:t>XL</w:t>
      </w:r>
      <w:r w:rsidR="00F31FFD" w:rsidRPr="0086213B">
        <w:rPr>
          <w:rFonts w:ascii="Minion Pro" w:hAnsi="Minion Pro"/>
          <w:sz w:val="24"/>
          <w:szCs w:val="24"/>
        </w:rPr>
        <w:t xml:space="preserve"> (1963)</w:t>
      </w:r>
      <w:r w:rsidRPr="0086213B">
        <w:rPr>
          <w:rFonts w:ascii="Minion Pro" w:eastAsia="Times New Roman" w:hAnsi="Minion Pro" w:cs="Times New Roman"/>
          <w:i/>
          <w:iCs/>
          <w:color w:val="000000"/>
          <w:sz w:val="24"/>
          <w:szCs w:val="24"/>
        </w:rPr>
        <w:t>, </w:t>
      </w:r>
      <w:r w:rsidRPr="0086213B">
        <w:rPr>
          <w:rFonts w:ascii="Minion Pro" w:eastAsia="Times New Roman" w:hAnsi="Minion Pro" w:cs="Times New Roman"/>
          <w:color w:val="000000"/>
          <w:sz w:val="24"/>
          <w:szCs w:val="24"/>
        </w:rPr>
        <w:t>281-285.</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Dorothy Bethurum</w:t>
      </w:r>
      <w:r w:rsidRPr="001634EE">
        <w:rPr>
          <w:rFonts w:ascii="Minion Pro" w:eastAsia="Times New Roman" w:hAnsi="Minion Pro" w:cs="Times New Roman"/>
          <w:color w:val="000000"/>
          <w:sz w:val="24"/>
          <w:szCs w:val="24"/>
        </w:rPr>
        <w:t>, ed. </w:t>
      </w:r>
      <w:r w:rsidRPr="001634EE">
        <w:rPr>
          <w:rFonts w:ascii="Minion Pro" w:eastAsia="Times New Roman" w:hAnsi="Minion Pro" w:cs="Times New Roman"/>
          <w:i/>
          <w:iCs/>
          <w:color w:val="000000"/>
          <w:sz w:val="24"/>
          <w:szCs w:val="24"/>
        </w:rPr>
        <w:t>Critical Approaches to Medieval Literature.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79th Report</w:t>
      </w:r>
      <w:r w:rsidRPr="001634EE">
        <w:rPr>
          <w:rFonts w:ascii="Minion Pro" w:eastAsia="Times New Roman" w:hAnsi="Minion Pro" w:cs="Times New Roman"/>
          <w:color w:val="000000"/>
          <w:sz w:val="24"/>
          <w:szCs w:val="24"/>
        </w:rPr>
        <w:t>, 47,</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under Schless.) Reviewed by:</w:t>
      </w:r>
    </w:p>
    <w:p w:rsidR="00D24FA6" w:rsidRPr="001634EE"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Helaine Newstead</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Romance Philology, </w:t>
      </w:r>
      <w:r w:rsidRPr="001634EE">
        <w:rPr>
          <w:rFonts w:ascii="Minion Pro" w:eastAsia="Times New Roman" w:hAnsi="Minion Pro" w:cs="Times New Roman"/>
          <w:color w:val="000000"/>
          <w:sz w:val="24"/>
          <w:szCs w:val="24"/>
        </w:rPr>
        <w:t>XVII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190-194.</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Phillip Damon</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Modes of Analogy in Ancient and Medieval Verse.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w:t>
      </w:r>
      <w:r w:rsidRPr="001634EE">
        <w:rPr>
          <w:rFonts w:ascii="Minion Pro" w:eastAsia="Times New Roman" w:hAnsi="Minion Pro" w:cs="Times New Roman"/>
          <w:color w:val="000000"/>
          <w:sz w:val="24"/>
          <w:szCs w:val="24"/>
        </w:rPr>
        <w:t>, 34.)</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Reviewed by:</w:t>
      </w:r>
    </w:p>
    <w:p w:rsidR="00D24FA6" w:rsidRPr="001634EE"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L. J. Friedman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Romance Philology, </w:t>
      </w:r>
      <w:r w:rsidRPr="001634EE">
        <w:rPr>
          <w:rFonts w:ascii="Minion Pro" w:eastAsia="Times New Roman" w:hAnsi="Minion Pro" w:cs="Times New Roman"/>
          <w:color w:val="000000"/>
          <w:sz w:val="24"/>
          <w:szCs w:val="24"/>
        </w:rPr>
        <w:t>XVII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186-190.</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t>Enzo Esposito</w:t>
      </w:r>
      <w:r w:rsidRPr="001634EE">
        <w:rPr>
          <w:rFonts w:ascii="Minion Pro" w:eastAsia="Times New Roman" w:hAnsi="Minion Pro" w:cs="Times New Roman"/>
          <w:color w:val="000000"/>
          <w:sz w:val="24"/>
          <w:szCs w:val="24"/>
          <w:lang w:val="it-IT"/>
        </w:rPr>
        <w:t>. </w:t>
      </w:r>
      <w:r w:rsidRPr="001634EE">
        <w:rPr>
          <w:rFonts w:ascii="Minion Pro" w:eastAsia="Times New Roman" w:hAnsi="Minion Pro" w:cs="Times New Roman"/>
          <w:i/>
          <w:iCs/>
          <w:color w:val="000000"/>
          <w:sz w:val="24"/>
          <w:szCs w:val="24"/>
          <w:lang w:val="it-IT"/>
        </w:rPr>
        <w:t>Critica letteraria. Rassegna degli studi sulla letteratura italiana apparsi nei periodici del 1961</w:t>
      </w:r>
      <w:r w:rsidR="003973A6" w:rsidRPr="001634EE">
        <w:rPr>
          <w:rFonts w:ascii="Minion Pro" w:eastAsia="Times New Roman" w:hAnsi="Minion Pro" w:cs="Times New Roman"/>
          <w:iCs/>
          <w:color w:val="000000"/>
          <w:sz w:val="24"/>
          <w:szCs w:val="24"/>
          <w:lang w:val="it-IT"/>
        </w:rPr>
        <w:t xml:space="preserve"> (</w:t>
      </w:r>
      <w:r w:rsidR="003973A6" w:rsidRPr="001634EE">
        <w:rPr>
          <w:rFonts w:ascii="Minion Pro" w:eastAsia="Times New Roman" w:hAnsi="Minion Pro" w:cs="Times New Roman"/>
          <w:color w:val="000000"/>
          <w:sz w:val="24"/>
          <w:szCs w:val="24"/>
          <w:lang w:val="it-IT"/>
        </w:rPr>
        <w:t>Rome:</w:t>
      </w:r>
      <w:r w:rsidRPr="001634EE">
        <w:rPr>
          <w:rFonts w:ascii="Minion Pro" w:eastAsia="Times New Roman" w:hAnsi="Minion Pro" w:cs="Times New Roman"/>
          <w:color w:val="000000"/>
          <w:sz w:val="24"/>
          <w:szCs w:val="24"/>
          <w:lang w:val="it-IT"/>
        </w:rPr>
        <w:t xml:space="preserve"> Società Editoriale Idea, 1962</w:t>
      </w:r>
      <w:r w:rsidR="003973A6"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 </w:t>
      </w:r>
      <w:r w:rsidRPr="001634EE">
        <w:rPr>
          <w:rFonts w:ascii="Minion Pro" w:eastAsia="Times New Roman" w:hAnsi="Minion Pro" w:cs="Times New Roman"/>
          <w:color w:val="000000"/>
          <w:sz w:val="24"/>
          <w:szCs w:val="24"/>
        </w:rPr>
        <w:t>(Lists 43</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Dante items.) Reviewed by:</w:t>
      </w:r>
    </w:p>
    <w:p w:rsidR="00D24FA6" w:rsidRPr="0086213B"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86213B">
        <w:rPr>
          <w:rFonts w:ascii="Minion Pro" w:eastAsia="Times New Roman" w:hAnsi="Minion Pro" w:cs="Times New Roman"/>
          <w:b/>
          <w:color w:val="000000"/>
          <w:sz w:val="24"/>
          <w:szCs w:val="24"/>
        </w:rPr>
        <w:t>J. G. Fucilla</w:t>
      </w:r>
      <w:r w:rsidRPr="0086213B">
        <w:rPr>
          <w:rFonts w:ascii="Minion Pro" w:eastAsia="Times New Roman" w:hAnsi="Minion Pro" w:cs="Times New Roman"/>
          <w:color w:val="000000"/>
          <w:sz w:val="24"/>
          <w:szCs w:val="24"/>
        </w:rPr>
        <w:t>, in </w:t>
      </w:r>
      <w:r w:rsidRPr="0086213B">
        <w:rPr>
          <w:rFonts w:ascii="Minion Pro" w:eastAsia="Times New Roman" w:hAnsi="Minion Pro" w:cs="Times New Roman"/>
          <w:i/>
          <w:iCs/>
          <w:color w:val="000000"/>
          <w:sz w:val="24"/>
          <w:szCs w:val="24"/>
        </w:rPr>
        <w:t>Italica, </w:t>
      </w:r>
      <w:r w:rsidRPr="0086213B">
        <w:rPr>
          <w:rFonts w:ascii="Minion Pro" w:eastAsia="Times New Roman" w:hAnsi="Minion Pro" w:cs="Times New Roman"/>
          <w:color w:val="000000"/>
          <w:sz w:val="24"/>
          <w:szCs w:val="24"/>
        </w:rPr>
        <w:t>XL</w:t>
      </w:r>
      <w:r w:rsidR="00F31FFD" w:rsidRPr="0086213B">
        <w:rPr>
          <w:rFonts w:ascii="Minion Pro" w:hAnsi="Minion Pro"/>
          <w:sz w:val="24"/>
          <w:szCs w:val="24"/>
        </w:rPr>
        <w:t xml:space="preserve"> (1963)</w:t>
      </w:r>
      <w:r w:rsidRPr="0086213B">
        <w:rPr>
          <w:rFonts w:ascii="Minion Pro" w:eastAsia="Times New Roman" w:hAnsi="Minion Pro" w:cs="Times New Roman"/>
          <w:color w:val="000000"/>
          <w:sz w:val="24"/>
          <w:szCs w:val="24"/>
        </w:rPr>
        <w:t>, 195-196.</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D. M. Foerster</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Fortunes of Epic Poetry.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21-22.) Reviewed by:</w:t>
      </w:r>
    </w:p>
    <w:p w:rsidR="00D24FA6" w:rsidRPr="001634EE"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B. K. Campbell</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Romance Philology, </w:t>
      </w:r>
      <w:r w:rsidRPr="001634EE">
        <w:rPr>
          <w:rFonts w:ascii="Minion Pro" w:eastAsia="Times New Roman" w:hAnsi="Minion Pro" w:cs="Times New Roman"/>
          <w:color w:val="000000"/>
          <w:sz w:val="24"/>
          <w:szCs w:val="24"/>
        </w:rPr>
        <w:t>XVI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384-385.</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lastRenderedPageBreak/>
        <w:t>Sister Feliciana Groppi</w:t>
      </w:r>
      <w:r w:rsidRPr="001634EE">
        <w:rPr>
          <w:rFonts w:ascii="Minion Pro" w:eastAsia="Times New Roman" w:hAnsi="Minion Pro" w:cs="Times New Roman"/>
          <w:color w:val="000000"/>
          <w:sz w:val="24"/>
          <w:szCs w:val="24"/>
          <w:lang w:val="it-IT"/>
        </w:rPr>
        <w:t>. </w:t>
      </w:r>
      <w:r w:rsidRPr="001634EE">
        <w:rPr>
          <w:rFonts w:ascii="Minion Pro" w:eastAsia="Times New Roman" w:hAnsi="Minion Pro" w:cs="Times New Roman"/>
          <w:i/>
          <w:iCs/>
          <w:color w:val="000000"/>
          <w:sz w:val="24"/>
          <w:szCs w:val="24"/>
          <w:lang w:val="it-IT"/>
        </w:rPr>
        <w:t>Dante traduttore. </w:t>
      </w:r>
      <w:r w:rsidRPr="001634EE">
        <w:rPr>
          <w:rFonts w:ascii="Minion Pro" w:eastAsia="Times New Roman" w:hAnsi="Minion Pro" w:cs="Times New Roman"/>
          <w:color w:val="000000"/>
          <w:sz w:val="24"/>
          <w:szCs w:val="24"/>
          <w:lang w:val="it-IT"/>
        </w:rPr>
        <w:t xml:space="preserve">2a. edizione notevolmente accresciuta. Rome, Tipografia Poliglotta Vaticana, 1962. </w:t>
      </w:r>
      <w:r w:rsidRPr="001634EE">
        <w:rPr>
          <w:rFonts w:ascii="Minion Pro" w:eastAsia="Times New Roman" w:hAnsi="Minion Pro" w:cs="Times New Roman"/>
          <w:color w:val="000000"/>
          <w:sz w:val="24"/>
          <w:szCs w:val="24"/>
        </w:rPr>
        <w:t>Reviewed by:</w:t>
      </w:r>
    </w:p>
    <w:p w:rsidR="00D24FA6" w:rsidRPr="001634EE"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H. A. Hatzfeld</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Catholic Historical Review, </w:t>
      </w:r>
      <w:r w:rsidRPr="001634EE">
        <w:rPr>
          <w:rFonts w:ascii="Minion Pro" w:eastAsia="Times New Roman" w:hAnsi="Minion Pro" w:cs="Times New Roman"/>
          <w:color w:val="000000"/>
          <w:sz w:val="24"/>
          <w:szCs w:val="24"/>
        </w:rPr>
        <w:t>XLVIII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572-573.</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Baxter Hathaway</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Age of Criticism.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23 and 32.) Reviewed by:</w:t>
      </w:r>
    </w:p>
    <w:p w:rsidR="00D24FA6" w:rsidRPr="001634EE"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lang w:val="it-IT"/>
        </w:rPr>
      </w:pPr>
      <w:r w:rsidRPr="001634EE">
        <w:rPr>
          <w:rFonts w:ascii="Minion Pro" w:eastAsia="Times New Roman" w:hAnsi="Minion Pro" w:cs="Times New Roman"/>
          <w:b/>
          <w:color w:val="000000"/>
          <w:sz w:val="24"/>
          <w:szCs w:val="24"/>
          <w:lang w:val="it-IT"/>
        </w:rPr>
        <w:t>Glauco Cambon</w:t>
      </w:r>
      <w:r w:rsidRPr="001634EE">
        <w:rPr>
          <w:rFonts w:ascii="Minion Pro" w:eastAsia="Times New Roman" w:hAnsi="Minion Pro" w:cs="Times New Roman"/>
          <w:color w:val="000000"/>
          <w:sz w:val="24"/>
          <w:szCs w:val="24"/>
          <w:lang w:val="it-IT"/>
        </w:rPr>
        <w:t>, in </w:t>
      </w:r>
      <w:r w:rsidRPr="001634EE">
        <w:rPr>
          <w:rFonts w:ascii="Minion Pro" w:eastAsia="Times New Roman" w:hAnsi="Minion Pro" w:cs="Times New Roman"/>
          <w:i/>
          <w:iCs/>
          <w:color w:val="000000"/>
          <w:sz w:val="24"/>
          <w:szCs w:val="24"/>
          <w:lang w:val="it-IT"/>
        </w:rPr>
        <w:t>Poetry, </w:t>
      </w:r>
      <w:r w:rsidRPr="001634EE">
        <w:rPr>
          <w:rFonts w:ascii="Minion Pro" w:eastAsia="Times New Roman" w:hAnsi="Minion Pro" w:cs="Times New Roman"/>
          <w:color w:val="000000"/>
          <w:sz w:val="24"/>
          <w:szCs w:val="24"/>
          <w:lang w:val="it-IT"/>
        </w:rPr>
        <w:t>CII</w:t>
      </w:r>
      <w:r w:rsidR="00F31FFD" w:rsidRPr="00F31FFD">
        <w:rPr>
          <w:rFonts w:ascii="Minion Pro" w:hAnsi="Minion Pro"/>
          <w:sz w:val="24"/>
          <w:szCs w:val="24"/>
          <w:lang w:val="it-IT"/>
        </w:rPr>
        <w:t xml:space="preserve"> (1963)</w:t>
      </w:r>
      <w:r w:rsidRPr="001634EE">
        <w:rPr>
          <w:rFonts w:ascii="Minion Pro" w:eastAsia="Times New Roman" w:hAnsi="Minion Pro" w:cs="Times New Roman"/>
          <w:color w:val="000000"/>
          <w:sz w:val="24"/>
          <w:szCs w:val="24"/>
          <w:lang w:val="it-IT"/>
        </w:rPr>
        <w:t>, 198-201;</w:t>
      </w:r>
    </w:p>
    <w:p w:rsidR="00D24FA6" w:rsidRPr="001634EE" w:rsidRDefault="00D24FA6" w:rsidP="005A6A93">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J. H. Whitfield</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Italian Studies, </w:t>
      </w:r>
      <w:r w:rsidRPr="001634EE">
        <w:rPr>
          <w:rFonts w:ascii="Minion Pro" w:eastAsia="Times New Roman" w:hAnsi="Minion Pro" w:cs="Times New Roman"/>
          <w:color w:val="000000"/>
          <w:sz w:val="24"/>
          <w:szCs w:val="24"/>
        </w:rPr>
        <w:t>XVIII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147-150.</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i/>
          <w:iCs/>
          <w:color w:val="000000"/>
          <w:sz w:val="24"/>
          <w:szCs w:val="24"/>
        </w:rPr>
        <w:t>Italian Studies in Honor of E. R. Vincent. </w:t>
      </w:r>
      <w:r w:rsidRPr="001634EE">
        <w:rPr>
          <w:rFonts w:ascii="Minion Pro" w:eastAsia="Times New Roman" w:hAnsi="Minion Pro" w:cs="Times New Roman"/>
          <w:color w:val="000000"/>
          <w:sz w:val="24"/>
          <w:szCs w:val="24"/>
        </w:rPr>
        <w:t xml:space="preserve">Edited by </w:t>
      </w:r>
      <w:r w:rsidRPr="001634EE">
        <w:rPr>
          <w:rFonts w:ascii="Minion Pro" w:eastAsia="Times New Roman" w:hAnsi="Minion Pro" w:cs="Times New Roman"/>
          <w:b/>
          <w:color w:val="000000"/>
          <w:sz w:val="24"/>
          <w:szCs w:val="24"/>
        </w:rPr>
        <w:t xml:space="preserve">C. P. Brand, K. Foster, </w:t>
      </w:r>
      <w:r w:rsidRPr="001634EE">
        <w:rPr>
          <w:rFonts w:ascii="Minion Pro" w:eastAsia="Times New Roman" w:hAnsi="Minion Pro" w:cs="Times New Roman"/>
          <w:color w:val="000000"/>
          <w:sz w:val="24"/>
          <w:szCs w:val="24"/>
        </w:rPr>
        <w:t>and</w:t>
      </w:r>
      <w:r w:rsidRPr="001634EE">
        <w:rPr>
          <w:rFonts w:ascii="Minion Pro" w:eastAsia="Times New Roman" w:hAnsi="Minion Pro" w:cs="Times New Roman"/>
          <w:b/>
          <w:color w:val="000000"/>
          <w:sz w:val="24"/>
          <w:szCs w:val="24"/>
        </w:rPr>
        <w:t xml:space="preserve"> U. Limentani</w:t>
      </w:r>
      <w:r w:rsidRPr="001634EE">
        <w:rPr>
          <w:rFonts w:ascii="Minion Pro" w:eastAsia="Times New Roman" w:hAnsi="Minion Pro" w:cs="Times New Roman"/>
          <w:color w:val="000000"/>
          <w:sz w:val="24"/>
          <w:szCs w:val="24"/>
        </w:rPr>
        <w:t xml:space="preserve">. </w:t>
      </w:r>
      <w:r w:rsidR="005A6A93"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Cambridge</w:t>
      </w:r>
      <w:r w:rsidR="005A6A93"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Eng</w:t>
      </w:r>
      <w:r w:rsidR="005A6A93" w:rsidRPr="001634EE">
        <w:rPr>
          <w:rFonts w:ascii="Minion Pro" w:eastAsia="Times New Roman" w:hAnsi="Minion Pro" w:cs="Times New Roman"/>
          <w:color w:val="000000"/>
          <w:sz w:val="24"/>
          <w:szCs w:val="24"/>
        </w:rPr>
        <w:t>.:</w:t>
      </w:r>
      <w:r w:rsidRPr="001634EE">
        <w:rPr>
          <w:rFonts w:ascii="Minion Pro" w:eastAsia="Times New Roman" w:hAnsi="Minion Pro" w:cs="Times New Roman"/>
          <w:color w:val="000000"/>
          <w:sz w:val="24"/>
          <w:szCs w:val="24"/>
        </w:rPr>
        <w:t xml:space="preserve"> W. Heffer, 1962. (Contains three Dantean pieces by U. Bosco, C. Grayson, and F. May.) Reviewed by:</w:t>
      </w:r>
    </w:p>
    <w:p w:rsidR="00D24FA6" w:rsidRPr="001634EE"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C[harles] S[peroni]</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Italian Quarterly, </w:t>
      </w:r>
      <w:r w:rsidRPr="001634EE">
        <w:rPr>
          <w:rFonts w:ascii="Minion Pro" w:eastAsia="Times New Roman" w:hAnsi="Minion Pro" w:cs="Times New Roman"/>
          <w:color w:val="000000"/>
          <w:sz w:val="24"/>
          <w:szCs w:val="24"/>
        </w:rPr>
        <w:t>VII, No. 25</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60-65.</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t>Luigi Malagoli</w:t>
      </w:r>
      <w:r w:rsidRPr="001634EE">
        <w:rPr>
          <w:rFonts w:ascii="Minion Pro" w:eastAsia="Times New Roman" w:hAnsi="Minion Pro" w:cs="Times New Roman"/>
          <w:color w:val="000000"/>
          <w:sz w:val="24"/>
          <w:szCs w:val="24"/>
          <w:lang w:val="it-IT"/>
        </w:rPr>
        <w:t>. </w:t>
      </w:r>
      <w:r w:rsidRPr="001634EE">
        <w:rPr>
          <w:rFonts w:ascii="Minion Pro" w:eastAsia="Times New Roman" w:hAnsi="Minion Pro" w:cs="Times New Roman"/>
          <w:i/>
          <w:iCs/>
          <w:color w:val="000000"/>
          <w:sz w:val="24"/>
          <w:szCs w:val="24"/>
          <w:lang w:val="it-IT"/>
        </w:rPr>
        <w:t xml:space="preserve">Saggio sulla </w:t>
      </w:r>
      <w:r w:rsidR="00DA417F" w:rsidRPr="001634EE">
        <w:rPr>
          <w:rFonts w:ascii="Minion Pro" w:eastAsia="Times New Roman" w:hAnsi="Minion Pro" w:cs="Times New Roman"/>
          <w:i/>
          <w:iCs/>
          <w:color w:val="000000"/>
          <w:sz w:val="24"/>
          <w:szCs w:val="24"/>
          <w:lang w:val="it-IT"/>
        </w:rPr>
        <w:t>“</w:t>
      </w:r>
      <w:r w:rsidR="007E56EC" w:rsidRPr="001634EE">
        <w:rPr>
          <w:rFonts w:ascii="Minion Pro" w:eastAsia="Times New Roman" w:hAnsi="Minion Pro" w:cs="Times New Roman"/>
          <w:i/>
          <w:iCs/>
          <w:color w:val="000000"/>
          <w:sz w:val="24"/>
          <w:szCs w:val="24"/>
          <w:lang w:val="it-IT"/>
        </w:rPr>
        <w:t>Divina Commedia</w:t>
      </w:r>
      <w:r w:rsidR="00DA417F" w:rsidRPr="001634EE">
        <w:rPr>
          <w:rFonts w:ascii="Minion Pro" w:eastAsia="Times New Roman" w:hAnsi="Minion Pro" w:cs="Times New Roman"/>
          <w:i/>
          <w:iCs/>
          <w:color w:val="000000"/>
          <w:sz w:val="24"/>
          <w:szCs w:val="24"/>
          <w:lang w:val="it-IT"/>
        </w:rPr>
        <w:t>”</w:t>
      </w:r>
      <w:r w:rsidRPr="001634EE">
        <w:rPr>
          <w:rFonts w:ascii="Minion Pro" w:eastAsia="Times New Roman" w:hAnsi="Minion Pro" w:cs="Times New Roman"/>
          <w:i/>
          <w:iCs/>
          <w:color w:val="000000"/>
          <w:sz w:val="24"/>
          <w:szCs w:val="24"/>
          <w:lang w:val="it-IT"/>
        </w:rPr>
        <w:t> </w:t>
      </w:r>
      <w:r w:rsidR="005A6A93" w:rsidRPr="001634EE">
        <w:rPr>
          <w:rFonts w:ascii="Minion Pro" w:eastAsia="Times New Roman" w:hAnsi="Minion Pro" w:cs="Times New Roman"/>
          <w:iCs/>
          <w:color w:val="000000"/>
          <w:sz w:val="24"/>
          <w:szCs w:val="24"/>
          <w:lang w:val="it-IT"/>
        </w:rPr>
        <w:t>(</w:t>
      </w:r>
      <w:r w:rsidR="005A6A93" w:rsidRPr="001634EE">
        <w:rPr>
          <w:rFonts w:ascii="Minion Pro" w:eastAsia="Times New Roman" w:hAnsi="Minion Pro" w:cs="Times New Roman"/>
          <w:color w:val="000000"/>
          <w:sz w:val="24"/>
          <w:szCs w:val="24"/>
          <w:lang w:val="it-IT"/>
        </w:rPr>
        <w:t>Florence:</w:t>
      </w:r>
      <w:r w:rsidRPr="001634EE">
        <w:rPr>
          <w:rFonts w:ascii="Minion Pro" w:eastAsia="Times New Roman" w:hAnsi="Minion Pro" w:cs="Times New Roman"/>
          <w:color w:val="000000"/>
          <w:sz w:val="24"/>
          <w:szCs w:val="24"/>
          <w:lang w:val="it-IT"/>
        </w:rPr>
        <w:t xml:space="preserve"> La Nuova Italia, 1962</w:t>
      </w:r>
      <w:r w:rsidR="005A6A93" w:rsidRPr="001634EE">
        <w:rPr>
          <w:rFonts w:ascii="Minion Pro" w:eastAsia="Times New Roman" w:hAnsi="Minion Pro" w:cs="Times New Roman"/>
          <w:color w:val="000000"/>
          <w:sz w:val="24"/>
          <w:szCs w:val="24"/>
          <w:lang w:val="it-IT"/>
        </w:rPr>
        <w:t>)</w:t>
      </w:r>
      <w:r w:rsidRPr="001634EE">
        <w:rPr>
          <w:rFonts w:ascii="Minion Pro" w:eastAsia="Times New Roman" w:hAnsi="Minion Pro" w:cs="Times New Roman"/>
          <w:color w:val="000000"/>
          <w:sz w:val="24"/>
          <w:szCs w:val="24"/>
          <w:lang w:val="it-IT"/>
        </w:rPr>
        <w:t xml:space="preserve">. </w:t>
      </w:r>
      <w:r w:rsidRPr="001634EE">
        <w:rPr>
          <w:rFonts w:ascii="Minion Pro" w:eastAsia="Times New Roman" w:hAnsi="Minion Pro" w:cs="Times New Roman"/>
          <w:color w:val="000000"/>
          <w:sz w:val="24"/>
          <w:szCs w:val="24"/>
        </w:rPr>
        <w:t>Reviewed by:</w:t>
      </w:r>
    </w:p>
    <w:p w:rsidR="00D24FA6" w:rsidRPr="0086213B" w:rsidRDefault="00D24FA6" w:rsidP="005A6A93">
      <w:pPr>
        <w:spacing w:before="100" w:beforeAutospacing="1" w:after="100" w:afterAutospacing="1" w:line="240" w:lineRule="auto"/>
        <w:ind w:firstLine="720"/>
        <w:rPr>
          <w:rFonts w:ascii="Minion Pro" w:eastAsia="Times New Roman" w:hAnsi="Minion Pro" w:cs="Times New Roman"/>
          <w:color w:val="000000"/>
          <w:sz w:val="24"/>
          <w:szCs w:val="24"/>
        </w:rPr>
      </w:pPr>
      <w:r w:rsidRPr="0086213B">
        <w:rPr>
          <w:rFonts w:ascii="Minion Pro" w:eastAsia="Times New Roman" w:hAnsi="Minion Pro" w:cs="Times New Roman"/>
          <w:b/>
          <w:color w:val="000000"/>
          <w:sz w:val="24"/>
          <w:szCs w:val="24"/>
        </w:rPr>
        <w:t>Arshi Pipa</w:t>
      </w:r>
      <w:r w:rsidRPr="0086213B">
        <w:rPr>
          <w:rFonts w:ascii="Minion Pro" w:eastAsia="Times New Roman" w:hAnsi="Minion Pro" w:cs="Times New Roman"/>
          <w:color w:val="000000"/>
          <w:sz w:val="24"/>
          <w:szCs w:val="24"/>
        </w:rPr>
        <w:t>, in </w:t>
      </w:r>
      <w:r w:rsidRPr="0086213B">
        <w:rPr>
          <w:rFonts w:ascii="Minion Pro" w:eastAsia="Times New Roman" w:hAnsi="Minion Pro" w:cs="Times New Roman"/>
          <w:i/>
          <w:iCs/>
          <w:color w:val="000000"/>
          <w:sz w:val="24"/>
          <w:szCs w:val="24"/>
        </w:rPr>
        <w:t>Italica, </w:t>
      </w:r>
      <w:r w:rsidRPr="0086213B">
        <w:rPr>
          <w:rFonts w:ascii="Minion Pro" w:eastAsia="Times New Roman" w:hAnsi="Minion Pro" w:cs="Times New Roman"/>
          <w:color w:val="000000"/>
          <w:sz w:val="24"/>
          <w:szCs w:val="24"/>
        </w:rPr>
        <w:t>XL</w:t>
      </w:r>
      <w:r w:rsidR="00F31FFD" w:rsidRPr="0086213B">
        <w:rPr>
          <w:rFonts w:ascii="Minion Pro" w:hAnsi="Minion Pro"/>
          <w:sz w:val="24"/>
          <w:szCs w:val="24"/>
        </w:rPr>
        <w:t xml:space="preserve"> (1963)</w:t>
      </w:r>
      <w:r w:rsidRPr="0086213B">
        <w:rPr>
          <w:rFonts w:ascii="Minion Pro" w:eastAsia="Times New Roman" w:hAnsi="Minion Pro" w:cs="Times New Roman"/>
          <w:color w:val="000000"/>
          <w:sz w:val="24"/>
          <w:szCs w:val="24"/>
        </w:rPr>
        <w:t>, 183-187.</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C. S. Singleton</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Dante Studies 2. Journey to Beatrice.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77th Report, </w:t>
      </w:r>
      <w:r w:rsidRPr="001634EE">
        <w:rPr>
          <w:rFonts w:ascii="Minion Pro" w:eastAsia="Times New Roman" w:hAnsi="Minion Pro" w:cs="Times New Roman"/>
          <w:color w:val="000000"/>
          <w:sz w:val="24"/>
          <w:szCs w:val="24"/>
        </w:rPr>
        <w:t>52-53, etc. Widely reviewed.) Reviewed by:</w:t>
      </w:r>
    </w:p>
    <w:p w:rsidR="00D24FA6" w:rsidRPr="001634EE" w:rsidRDefault="00D24FA6" w:rsidP="0038024B">
      <w:pPr>
        <w:spacing w:before="100" w:beforeAutospacing="1" w:after="100" w:afterAutospacing="1" w:line="240" w:lineRule="auto"/>
        <w:ind w:firstLine="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T. G. Bergin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Speculum, </w:t>
      </w:r>
      <w:r w:rsidRPr="001634EE">
        <w:rPr>
          <w:rFonts w:ascii="Minion Pro" w:eastAsia="Times New Roman" w:hAnsi="Minion Pro" w:cs="Times New Roman"/>
          <w:color w:val="000000"/>
          <w:sz w:val="24"/>
          <w:szCs w:val="24"/>
        </w:rPr>
        <w:t>XXXVIII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501-504.</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T. K. Swing</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The Fragile Leaves of the Sibyl.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29-30.) Reviewed by:</w:t>
      </w:r>
    </w:p>
    <w:p w:rsidR="00D24FA6" w:rsidRPr="001634EE" w:rsidRDefault="00D24FA6" w:rsidP="0038024B">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H. A. Hatzfeld</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Catholic Historical Review, </w:t>
      </w:r>
      <w:r w:rsidRPr="001634EE">
        <w:rPr>
          <w:rFonts w:ascii="Minion Pro" w:eastAsia="Times New Roman" w:hAnsi="Minion Pro" w:cs="Times New Roman"/>
          <w:color w:val="000000"/>
          <w:sz w:val="24"/>
          <w:szCs w:val="24"/>
        </w:rPr>
        <w:t>XLVIII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572-573;</w:t>
      </w:r>
    </w:p>
    <w:p w:rsidR="00D24FA6" w:rsidRPr="001634EE" w:rsidRDefault="00D24FA6" w:rsidP="0038024B">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E. C. Witke</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Speculum, </w:t>
      </w:r>
      <w:r w:rsidRPr="001634EE">
        <w:rPr>
          <w:rFonts w:ascii="Minion Pro" w:eastAsia="Times New Roman" w:hAnsi="Minion Pro" w:cs="Times New Roman"/>
          <w:color w:val="000000"/>
          <w:sz w:val="24"/>
          <w:szCs w:val="24"/>
        </w:rPr>
        <w:t>XXXVIII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666-667.</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lang w:val="it-IT"/>
        </w:rPr>
        <w:t>Giulio Vallese</w:t>
      </w:r>
      <w:r w:rsidRPr="001634EE">
        <w:rPr>
          <w:rFonts w:ascii="Minion Pro" w:eastAsia="Times New Roman" w:hAnsi="Minion Pro" w:cs="Times New Roman"/>
          <w:color w:val="000000"/>
          <w:sz w:val="24"/>
          <w:szCs w:val="24"/>
          <w:lang w:val="it-IT"/>
        </w:rPr>
        <w:t>. </w:t>
      </w:r>
      <w:r w:rsidR="007E56EC" w:rsidRPr="001634EE">
        <w:rPr>
          <w:rFonts w:ascii="Minion Pro" w:eastAsia="Times New Roman" w:hAnsi="Minion Pro" w:cs="Times New Roman"/>
          <w:i/>
          <w:iCs/>
          <w:color w:val="000000"/>
          <w:sz w:val="24"/>
          <w:szCs w:val="24"/>
          <w:lang w:val="it-IT"/>
        </w:rPr>
        <w:t>Da Dante ad Erasmo</w:t>
      </w:r>
      <w:r w:rsidRPr="001634EE">
        <w:rPr>
          <w:rFonts w:ascii="Minion Pro" w:eastAsia="Times New Roman" w:hAnsi="Minion Pro" w:cs="Times New Roman"/>
          <w:i/>
          <w:iCs/>
          <w:color w:val="000000"/>
          <w:sz w:val="24"/>
          <w:szCs w:val="24"/>
          <w:lang w:val="it-IT"/>
        </w:rPr>
        <w:t> </w:t>
      </w:r>
      <w:r w:rsidR="003973A6" w:rsidRPr="001634EE">
        <w:rPr>
          <w:rFonts w:ascii="Minion Pro" w:eastAsia="Times New Roman" w:hAnsi="Minion Pro" w:cs="Times New Roman"/>
          <w:iCs/>
          <w:color w:val="000000"/>
          <w:sz w:val="24"/>
          <w:szCs w:val="24"/>
          <w:lang w:val="it-IT"/>
        </w:rPr>
        <w:t>(</w:t>
      </w:r>
      <w:r w:rsidR="00286FBB" w:rsidRPr="001634EE">
        <w:rPr>
          <w:rFonts w:ascii="Minion Pro" w:eastAsia="Times New Roman" w:hAnsi="Minion Pro" w:cs="Times New Roman"/>
          <w:color w:val="000000"/>
          <w:sz w:val="24"/>
          <w:szCs w:val="24"/>
          <w:lang w:val="it-IT"/>
        </w:rPr>
        <w:t>Naples:</w:t>
      </w:r>
      <w:r w:rsidRPr="001634EE">
        <w:rPr>
          <w:rFonts w:ascii="Minion Pro" w:eastAsia="Times New Roman" w:hAnsi="Minion Pro" w:cs="Times New Roman"/>
          <w:color w:val="000000"/>
          <w:sz w:val="24"/>
          <w:szCs w:val="24"/>
          <w:lang w:val="it-IT"/>
        </w:rPr>
        <w:t xml:space="preserve"> G. Scalabrini Editore, 1962.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33.) Reviewed by:</w:t>
      </w:r>
    </w:p>
    <w:p w:rsidR="00D24FA6" w:rsidRPr="0086213B" w:rsidRDefault="00D24FA6" w:rsidP="001D6D6A">
      <w:pPr>
        <w:spacing w:before="100" w:beforeAutospacing="1" w:after="100" w:afterAutospacing="1" w:line="240" w:lineRule="auto"/>
        <w:ind w:firstLine="720"/>
        <w:rPr>
          <w:rFonts w:ascii="Minion Pro" w:eastAsia="Times New Roman" w:hAnsi="Minion Pro" w:cs="Times New Roman"/>
          <w:color w:val="000000"/>
          <w:sz w:val="24"/>
          <w:szCs w:val="24"/>
        </w:rPr>
      </w:pPr>
      <w:r w:rsidRPr="0086213B">
        <w:rPr>
          <w:rFonts w:ascii="Minion Pro" w:eastAsia="Times New Roman" w:hAnsi="Minion Pro" w:cs="Times New Roman"/>
          <w:b/>
          <w:color w:val="000000"/>
          <w:sz w:val="24"/>
          <w:szCs w:val="24"/>
        </w:rPr>
        <w:t>Frank Rosengarten</w:t>
      </w:r>
      <w:r w:rsidRPr="0086213B">
        <w:rPr>
          <w:rFonts w:ascii="Minion Pro" w:eastAsia="Times New Roman" w:hAnsi="Minion Pro" w:cs="Times New Roman"/>
          <w:color w:val="000000"/>
          <w:sz w:val="24"/>
          <w:szCs w:val="24"/>
        </w:rPr>
        <w:t>, in </w:t>
      </w:r>
      <w:r w:rsidRPr="0086213B">
        <w:rPr>
          <w:rFonts w:ascii="Minion Pro" w:eastAsia="Times New Roman" w:hAnsi="Minion Pro" w:cs="Times New Roman"/>
          <w:i/>
          <w:iCs/>
          <w:color w:val="000000"/>
          <w:sz w:val="24"/>
          <w:szCs w:val="24"/>
        </w:rPr>
        <w:t>Italica, </w:t>
      </w:r>
      <w:r w:rsidRPr="0086213B">
        <w:rPr>
          <w:rFonts w:ascii="Minion Pro" w:eastAsia="Times New Roman" w:hAnsi="Minion Pro" w:cs="Times New Roman"/>
          <w:color w:val="000000"/>
          <w:sz w:val="24"/>
          <w:szCs w:val="24"/>
        </w:rPr>
        <w:t>XL</w:t>
      </w:r>
      <w:r w:rsidR="00F31FFD" w:rsidRPr="0086213B">
        <w:rPr>
          <w:rFonts w:ascii="Minion Pro" w:hAnsi="Minion Pro"/>
          <w:sz w:val="24"/>
          <w:szCs w:val="24"/>
        </w:rPr>
        <w:t xml:space="preserve"> (1963)</w:t>
      </w:r>
      <w:r w:rsidRPr="0086213B">
        <w:rPr>
          <w:rFonts w:ascii="Minion Pro" w:eastAsia="Times New Roman" w:hAnsi="Minion Pro" w:cs="Times New Roman"/>
          <w:color w:val="000000"/>
          <w:sz w:val="24"/>
          <w:szCs w:val="24"/>
        </w:rPr>
        <w:t>, 192-195.</w:t>
      </w:r>
    </w:p>
    <w:p w:rsidR="00D24FA6" w:rsidRPr="001634EE" w:rsidRDefault="00D24FA6" w:rsidP="00D24FA6">
      <w:pPr>
        <w:spacing w:before="100" w:beforeAutospacing="1" w:after="100" w:afterAutospacing="1" w:line="240" w:lineRule="auto"/>
        <w:rPr>
          <w:rFonts w:ascii="Minion Pro" w:eastAsia="Times New Roman" w:hAnsi="Minion Pro" w:cs="Times New Roman"/>
          <w:color w:val="000000"/>
          <w:sz w:val="24"/>
          <w:szCs w:val="24"/>
        </w:rPr>
      </w:pPr>
      <w:r w:rsidRPr="001634EE">
        <w:rPr>
          <w:rFonts w:ascii="Minion Pro" w:eastAsia="Times New Roman" w:hAnsi="Minion Pro" w:cs="Times New Roman"/>
          <w:b/>
          <w:bCs/>
          <w:color w:val="000000"/>
          <w:sz w:val="24"/>
          <w:szCs w:val="24"/>
        </w:rPr>
        <w:t>Bernard Weinberg</w:t>
      </w:r>
      <w:r w:rsidRPr="001634EE">
        <w:rPr>
          <w:rFonts w:ascii="Minion Pro" w:eastAsia="Times New Roman" w:hAnsi="Minion Pro" w:cs="Times New Roman"/>
          <w:color w:val="000000"/>
          <w:sz w:val="24"/>
          <w:szCs w:val="24"/>
        </w:rPr>
        <w:t>. </w:t>
      </w:r>
      <w:r w:rsidRPr="001634EE">
        <w:rPr>
          <w:rFonts w:ascii="Minion Pro" w:eastAsia="Times New Roman" w:hAnsi="Minion Pro" w:cs="Times New Roman"/>
          <w:i/>
          <w:iCs/>
          <w:color w:val="000000"/>
          <w:sz w:val="24"/>
          <w:szCs w:val="24"/>
        </w:rPr>
        <w:t xml:space="preserve">A History of Literary Criticism in the Italian </w:t>
      </w:r>
      <w:r w:rsidR="001D6D6A" w:rsidRPr="001634EE">
        <w:rPr>
          <w:rFonts w:ascii="Minion Pro" w:eastAsia="Times New Roman" w:hAnsi="Minion Pro" w:cs="Times New Roman"/>
          <w:i/>
          <w:iCs/>
          <w:color w:val="000000"/>
          <w:sz w:val="24"/>
          <w:szCs w:val="24"/>
        </w:rPr>
        <w:t xml:space="preserve">Renaissance. </w:t>
      </w:r>
      <w:r w:rsidRPr="001634EE">
        <w:rPr>
          <w:rFonts w:ascii="Minion Pro" w:eastAsia="Times New Roman" w:hAnsi="Minion Pro" w:cs="Times New Roman"/>
          <w:color w:val="000000"/>
          <w:sz w:val="24"/>
          <w:szCs w:val="24"/>
        </w:rPr>
        <w:t>(See </w:t>
      </w:r>
      <w:r w:rsidRPr="001634EE">
        <w:rPr>
          <w:rFonts w:ascii="Minion Pro" w:eastAsia="Times New Roman" w:hAnsi="Minion Pro" w:cs="Times New Roman"/>
          <w:i/>
          <w:iCs/>
          <w:color w:val="000000"/>
          <w:sz w:val="24"/>
          <w:szCs w:val="24"/>
        </w:rPr>
        <w:t>80th Report, </w:t>
      </w:r>
      <w:r w:rsidRPr="001634EE">
        <w:rPr>
          <w:rFonts w:ascii="Minion Pro" w:eastAsia="Times New Roman" w:hAnsi="Minion Pro" w:cs="Times New Roman"/>
          <w:color w:val="000000"/>
          <w:sz w:val="24"/>
          <w:szCs w:val="24"/>
        </w:rPr>
        <w:t>33, and </w:t>
      </w:r>
      <w:r w:rsidRPr="001634EE">
        <w:rPr>
          <w:rFonts w:ascii="Minion Pro" w:eastAsia="Times New Roman" w:hAnsi="Minion Pro" w:cs="Times New Roman"/>
          <w:i/>
          <w:iCs/>
          <w:color w:val="000000"/>
          <w:sz w:val="24"/>
          <w:szCs w:val="24"/>
        </w:rPr>
        <w:t>81st Report, </w:t>
      </w:r>
      <w:r w:rsidRPr="001634EE">
        <w:rPr>
          <w:rFonts w:ascii="Minion Pro" w:eastAsia="Times New Roman" w:hAnsi="Minion Pro" w:cs="Times New Roman"/>
          <w:color w:val="000000"/>
          <w:sz w:val="24"/>
          <w:szCs w:val="24"/>
        </w:rPr>
        <w:t>33 and 37.) Reviewed by:</w:t>
      </w:r>
    </w:p>
    <w:p w:rsidR="004A3B9D" w:rsidRPr="0086213B" w:rsidRDefault="00D24FA6" w:rsidP="001D6D6A">
      <w:pPr>
        <w:spacing w:before="100" w:beforeAutospacing="1" w:after="100" w:afterAutospacing="1" w:line="240" w:lineRule="auto"/>
        <w:ind w:left="720"/>
        <w:rPr>
          <w:rFonts w:ascii="Minion Pro" w:eastAsia="Times New Roman" w:hAnsi="Minion Pro" w:cs="Times New Roman"/>
          <w:color w:val="000000"/>
          <w:sz w:val="24"/>
          <w:szCs w:val="24"/>
        </w:rPr>
      </w:pPr>
      <w:r w:rsidRPr="0086213B">
        <w:rPr>
          <w:rFonts w:ascii="Minion Pro" w:eastAsia="Times New Roman" w:hAnsi="Minion Pro" w:cs="Times New Roman"/>
          <w:b/>
          <w:color w:val="000000"/>
          <w:sz w:val="24"/>
          <w:szCs w:val="24"/>
        </w:rPr>
        <w:t>Glauco Cambon</w:t>
      </w:r>
      <w:r w:rsidRPr="0086213B">
        <w:rPr>
          <w:rFonts w:ascii="Minion Pro" w:eastAsia="Times New Roman" w:hAnsi="Minion Pro" w:cs="Times New Roman"/>
          <w:color w:val="000000"/>
          <w:sz w:val="24"/>
          <w:szCs w:val="24"/>
        </w:rPr>
        <w:t>, in </w:t>
      </w:r>
      <w:r w:rsidRPr="0086213B">
        <w:rPr>
          <w:rFonts w:ascii="Minion Pro" w:eastAsia="Times New Roman" w:hAnsi="Minion Pro" w:cs="Times New Roman"/>
          <w:i/>
          <w:iCs/>
          <w:color w:val="000000"/>
          <w:sz w:val="24"/>
          <w:szCs w:val="24"/>
        </w:rPr>
        <w:t>Poetry, </w:t>
      </w:r>
      <w:r w:rsidRPr="0086213B">
        <w:rPr>
          <w:rFonts w:ascii="Minion Pro" w:eastAsia="Times New Roman" w:hAnsi="Minion Pro" w:cs="Times New Roman"/>
          <w:color w:val="000000"/>
          <w:sz w:val="24"/>
          <w:szCs w:val="24"/>
        </w:rPr>
        <w:t>CII</w:t>
      </w:r>
      <w:r w:rsidR="00F31FFD" w:rsidRPr="0086213B">
        <w:rPr>
          <w:rFonts w:ascii="Minion Pro" w:hAnsi="Minion Pro"/>
          <w:sz w:val="24"/>
          <w:szCs w:val="24"/>
        </w:rPr>
        <w:t xml:space="preserve"> (1963)</w:t>
      </w:r>
      <w:r w:rsidRPr="0086213B">
        <w:rPr>
          <w:rFonts w:ascii="Minion Pro" w:eastAsia="Times New Roman" w:hAnsi="Minion Pro" w:cs="Times New Roman"/>
          <w:color w:val="000000"/>
          <w:sz w:val="24"/>
          <w:szCs w:val="24"/>
        </w:rPr>
        <w:t xml:space="preserve">, 198-201; </w:t>
      </w:r>
    </w:p>
    <w:p w:rsidR="00D24FA6" w:rsidRPr="001634EE" w:rsidRDefault="00D24FA6" w:rsidP="001D6D6A">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lastRenderedPageBreak/>
        <w:t>C. Grayson</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Romance Philology, </w:t>
      </w:r>
      <w:r w:rsidRPr="001634EE">
        <w:rPr>
          <w:rFonts w:ascii="Minion Pro" w:eastAsia="Times New Roman" w:hAnsi="Minion Pro" w:cs="Times New Roman"/>
          <w:color w:val="000000"/>
          <w:sz w:val="24"/>
          <w:szCs w:val="24"/>
        </w:rPr>
        <w:t>XVII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 490-496;</w:t>
      </w:r>
    </w:p>
    <w:p w:rsidR="00D24FA6" w:rsidRPr="001634EE" w:rsidRDefault="00D24FA6" w:rsidP="001D6D6A">
      <w:pPr>
        <w:spacing w:before="100" w:beforeAutospacing="1" w:after="100" w:afterAutospacing="1"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Ralph Nash</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Criticism, </w:t>
      </w:r>
      <w:r w:rsidRPr="001634EE">
        <w:rPr>
          <w:rFonts w:ascii="Minion Pro" w:eastAsia="Times New Roman" w:hAnsi="Minion Pro" w:cs="Times New Roman"/>
          <w:color w:val="000000"/>
          <w:sz w:val="24"/>
          <w:szCs w:val="24"/>
        </w:rPr>
        <w:t>V</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i/>
          <w:iCs/>
          <w:color w:val="000000"/>
          <w:sz w:val="24"/>
          <w:szCs w:val="24"/>
        </w:rPr>
        <w:t>, </w:t>
      </w:r>
      <w:r w:rsidRPr="001634EE">
        <w:rPr>
          <w:rFonts w:ascii="Minion Pro" w:eastAsia="Times New Roman" w:hAnsi="Minion Pro" w:cs="Times New Roman"/>
          <w:color w:val="000000"/>
          <w:sz w:val="24"/>
          <w:szCs w:val="24"/>
        </w:rPr>
        <w:t>281-283;</w:t>
      </w:r>
    </w:p>
    <w:p w:rsidR="009D7E46" w:rsidRPr="001634EE" w:rsidRDefault="00D24FA6" w:rsidP="001D6D6A">
      <w:pPr>
        <w:spacing w:before="100" w:beforeAutospacing="1" w:after="270" w:line="240" w:lineRule="auto"/>
        <w:ind w:left="720"/>
        <w:rPr>
          <w:rFonts w:ascii="Minion Pro" w:eastAsia="Times New Roman" w:hAnsi="Minion Pro" w:cs="Times New Roman"/>
          <w:color w:val="000000"/>
          <w:sz w:val="24"/>
          <w:szCs w:val="24"/>
        </w:rPr>
      </w:pPr>
      <w:r w:rsidRPr="001634EE">
        <w:rPr>
          <w:rFonts w:ascii="Minion Pro" w:eastAsia="Times New Roman" w:hAnsi="Minion Pro" w:cs="Times New Roman"/>
          <w:b/>
          <w:color w:val="000000"/>
          <w:sz w:val="24"/>
          <w:szCs w:val="24"/>
        </w:rPr>
        <w:t>J. Schoeck</w:t>
      </w:r>
      <w:r w:rsidRPr="001634EE">
        <w:rPr>
          <w:rFonts w:ascii="Minion Pro" w:eastAsia="Times New Roman" w:hAnsi="Minion Pro" w:cs="Times New Roman"/>
          <w:color w:val="000000"/>
          <w:sz w:val="24"/>
          <w:szCs w:val="24"/>
        </w:rPr>
        <w:t>, in </w:t>
      </w:r>
      <w:r w:rsidRPr="001634EE">
        <w:rPr>
          <w:rFonts w:ascii="Minion Pro" w:eastAsia="Times New Roman" w:hAnsi="Minion Pro" w:cs="Times New Roman"/>
          <w:i/>
          <w:iCs/>
          <w:color w:val="000000"/>
          <w:sz w:val="24"/>
          <w:szCs w:val="24"/>
        </w:rPr>
        <w:t>University of Toronto Quarterly, </w:t>
      </w:r>
      <w:r w:rsidRPr="001634EE">
        <w:rPr>
          <w:rFonts w:ascii="Minion Pro" w:eastAsia="Times New Roman" w:hAnsi="Minion Pro" w:cs="Times New Roman"/>
          <w:color w:val="000000"/>
          <w:sz w:val="24"/>
          <w:szCs w:val="24"/>
        </w:rPr>
        <w:t>XXXII</w:t>
      </w:r>
      <w:r w:rsidR="00F31FFD" w:rsidRPr="00841EFA">
        <w:rPr>
          <w:rFonts w:ascii="Minion Pro" w:hAnsi="Minion Pro"/>
          <w:sz w:val="24"/>
          <w:szCs w:val="24"/>
        </w:rPr>
        <w:t xml:space="preserve"> (</w:t>
      </w:r>
      <w:r w:rsidR="00F31FFD">
        <w:rPr>
          <w:rFonts w:ascii="Minion Pro" w:hAnsi="Minion Pro"/>
          <w:sz w:val="24"/>
          <w:szCs w:val="24"/>
        </w:rPr>
        <w:t>1963</w:t>
      </w:r>
      <w:r w:rsidR="00F31FFD" w:rsidRPr="00841EFA">
        <w:rPr>
          <w:rFonts w:ascii="Minion Pro" w:hAnsi="Minion Pro"/>
          <w:sz w:val="24"/>
          <w:szCs w:val="24"/>
        </w:rPr>
        <w:t>)</w:t>
      </w:r>
      <w:r w:rsidRPr="001634EE">
        <w:rPr>
          <w:rFonts w:ascii="Minion Pro" w:eastAsia="Times New Roman" w:hAnsi="Minion Pro" w:cs="Times New Roman"/>
          <w:color w:val="000000"/>
          <w:sz w:val="24"/>
          <w:szCs w:val="24"/>
        </w:rPr>
        <w:t>,</w:t>
      </w:r>
      <w:r w:rsidRPr="001634EE">
        <w:rPr>
          <w:rFonts w:ascii="Minion Pro" w:eastAsia="Times New Roman" w:hAnsi="Minion Pro" w:cs="Times New Roman"/>
          <w:b/>
          <w:bCs/>
          <w:color w:val="000000"/>
          <w:sz w:val="24"/>
          <w:szCs w:val="24"/>
        </w:rPr>
        <w:t> </w:t>
      </w:r>
      <w:r w:rsidRPr="001634EE">
        <w:rPr>
          <w:rFonts w:ascii="Minion Pro" w:eastAsia="Times New Roman" w:hAnsi="Minion Pro" w:cs="Times New Roman"/>
          <w:color w:val="000000"/>
          <w:sz w:val="24"/>
          <w:szCs w:val="24"/>
        </w:rPr>
        <w:t>199-204.</w:t>
      </w:r>
    </w:p>
    <w:p w:rsidR="009F777C" w:rsidRPr="001634EE" w:rsidRDefault="009F777C" w:rsidP="009F777C">
      <w:pPr>
        <w:spacing w:before="100" w:beforeAutospacing="1" w:after="270" w:line="240" w:lineRule="auto"/>
        <w:rPr>
          <w:rFonts w:ascii="Minion Pro" w:eastAsia="Times New Roman" w:hAnsi="Minion Pro" w:cs="Times New Roman"/>
          <w:color w:val="000000"/>
          <w:sz w:val="24"/>
          <w:szCs w:val="24"/>
        </w:rPr>
      </w:pPr>
    </w:p>
    <w:sectPr w:rsidR="009F777C" w:rsidRPr="001634EE" w:rsidSect="00FC75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A71"/>
    <w:multiLevelType w:val="multilevel"/>
    <w:tmpl w:val="F79C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A6"/>
    <w:rsid w:val="00021AFB"/>
    <w:rsid w:val="000318A4"/>
    <w:rsid w:val="000345F7"/>
    <w:rsid w:val="000479CE"/>
    <w:rsid w:val="00067992"/>
    <w:rsid w:val="00072351"/>
    <w:rsid w:val="000A38F2"/>
    <w:rsid w:val="000B7D46"/>
    <w:rsid w:val="000C48BB"/>
    <w:rsid w:val="000E1BFE"/>
    <w:rsid w:val="000F04A2"/>
    <w:rsid w:val="000F0C86"/>
    <w:rsid w:val="000F7150"/>
    <w:rsid w:val="00132E15"/>
    <w:rsid w:val="00151E5D"/>
    <w:rsid w:val="0016104D"/>
    <w:rsid w:val="001634EE"/>
    <w:rsid w:val="001A6BE5"/>
    <w:rsid w:val="001C1DE2"/>
    <w:rsid w:val="001C7D9A"/>
    <w:rsid w:val="001D6D6A"/>
    <w:rsid w:val="002032AB"/>
    <w:rsid w:val="00203E53"/>
    <w:rsid w:val="00205B68"/>
    <w:rsid w:val="002233E6"/>
    <w:rsid w:val="00246EB7"/>
    <w:rsid w:val="00286FBB"/>
    <w:rsid w:val="00291791"/>
    <w:rsid w:val="00291DC1"/>
    <w:rsid w:val="002B1DB0"/>
    <w:rsid w:val="002D1FC8"/>
    <w:rsid w:val="002F53D9"/>
    <w:rsid w:val="003022FC"/>
    <w:rsid w:val="00314F6C"/>
    <w:rsid w:val="0038024B"/>
    <w:rsid w:val="003973A6"/>
    <w:rsid w:val="00433828"/>
    <w:rsid w:val="00436D3B"/>
    <w:rsid w:val="004830A9"/>
    <w:rsid w:val="004869EC"/>
    <w:rsid w:val="004958CD"/>
    <w:rsid w:val="004A3B9D"/>
    <w:rsid w:val="004C3090"/>
    <w:rsid w:val="00521811"/>
    <w:rsid w:val="00526229"/>
    <w:rsid w:val="0053012D"/>
    <w:rsid w:val="005A6A93"/>
    <w:rsid w:val="005B480F"/>
    <w:rsid w:val="005C5E60"/>
    <w:rsid w:val="005F2572"/>
    <w:rsid w:val="006450EC"/>
    <w:rsid w:val="0067112E"/>
    <w:rsid w:val="00672039"/>
    <w:rsid w:val="006B0B99"/>
    <w:rsid w:val="006B46B0"/>
    <w:rsid w:val="006E1998"/>
    <w:rsid w:val="007045B5"/>
    <w:rsid w:val="00731050"/>
    <w:rsid w:val="00752130"/>
    <w:rsid w:val="007E40A1"/>
    <w:rsid w:val="007E56EC"/>
    <w:rsid w:val="007F0006"/>
    <w:rsid w:val="007F566F"/>
    <w:rsid w:val="00810263"/>
    <w:rsid w:val="00826450"/>
    <w:rsid w:val="0082666F"/>
    <w:rsid w:val="008513DB"/>
    <w:rsid w:val="0086213B"/>
    <w:rsid w:val="00877256"/>
    <w:rsid w:val="008F0257"/>
    <w:rsid w:val="00927946"/>
    <w:rsid w:val="00955C35"/>
    <w:rsid w:val="009808F0"/>
    <w:rsid w:val="009A59CA"/>
    <w:rsid w:val="009B08A1"/>
    <w:rsid w:val="009D7E46"/>
    <w:rsid w:val="009F18CD"/>
    <w:rsid w:val="009F777C"/>
    <w:rsid w:val="00A23009"/>
    <w:rsid w:val="00A277AD"/>
    <w:rsid w:val="00A5597C"/>
    <w:rsid w:val="00A6661A"/>
    <w:rsid w:val="00AF2C9A"/>
    <w:rsid w:val="00B26279"/>
    <w:rsid w:val="00B368A0"/>
    <w:rsid w:val="00B4371F"/>
    <w:rsid w:val="00B4466A"/>
    <w:rsid w:val="00B479B2"/>
    <w:rsid w:val="00B519B9"/>
    <w:rsid w:val="00B57004"/>
    <w:rsid w:val="00B838FD"/>
    <w:rsid w:val="00BE43C8"/>
    <w:rsid w:val="00C1566A"/>
    <w:rsid w:val="00C528AD"/>
    <w:rsid w:val="00C74C72"/>
    <w:rsid w:val="00CA70C9"/>
    <w:rsid w:val="00CD2366"/>
    <w:rsid w:val="00CE16D5"/>
    <w:rsid w:val="00CE5195"/>
    <w:rsid w:val="00D24FA6"/>
    <w:rsid w:val="00D33005"/>
    <w:rsid w:val="00D42C50"/>
    <w:rsid w:val="00D95AB1"/>
    <w:rsid w:val="00DA15E3"/>
    <w:rsid w:val="00DA417F"/>
    <w:rsid w:val="00DB2BB8"/>
    <w:rsid w:val="00E01048"/>
    <w:rsid w:val="00E15A36"/>
    <w:rsid w:val="00E23675"/>
    <w:rsid w:val="00E33AD0"/>
    <w:rsid w:val="00E527D2"/>
    <w:rsid w:val="00E553D6"/>
    <w:rsid w:val="00E57C56"/>
    <w:rsid w:val="00E655D5"/>
    <w:rsid w:val="00EA0CC4"/>
    <w:rsid w:val="00EB724F"/>
    <w:rsid w:val="00EE7BF4"/>
    <w:rsid w:val="00F141DB"/>
    <w:rsid w:val="00F31FFD"/>
    <w:rsid w:val="00F37444"/>
    <w:rsid w:val="00F44E54"/>
    <w:rsid w:val="00FB7F71"/>
    <w:rsid w:val="00FC5A58"/>
    <w:rsid w:val="00F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3DC7-E2E4-427E-9EAC-2D84ACC3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721">
      <w:bodyDiv w:val="1"/>
      <w:marLeft w:val="0"/>
      <w:marRight w:val="0"/>
      <w:marTop w:val="0"/>
      <w:marBottom w:val="0"/>
      <w:divBdr>
        <w:top w:val="none" w:sz="0" w:space="0" w:color="auto"/>
        <w:left w:val="none" w:sz="0" w:space="0" w:color="auto"/>
        <w:bottom w:val="none" w:sz="0" w:space="0" w:color="auto"/>
        <w:right w:val="none" w:sz="0" w:space="0" w:color="auto"/>
      </w:divBdr>
    </w:div>
    <w:div w:id="1273561230">
      <w:bodyDiv w:val="1"/>
      <w:marLeft w:val="0"/>
      <w:marRight w:val="0"/>
      <w:marTop w:val="0"/>
      <w:marBottom w:val="0"/>
      <w:divBdr>
        <w:top w:val="none" w:sz="0" w:space="0" w:color="auto"/>
        <w:left w:val="none" w:sz="0" w:space="0" w:color="auto"/>
        <w:bottom w:val="none" w:sz="0" w:space="0" w:color="auto"/>
        <w:right w:val="none" w:sz="0" w:space="0" w:color="auto"/>
      </w:divBdr>
      <w:divsChild>
        <w:div w:id="969021997">
          <w:marLeft w:val="0"/>
          <w:marRight w:val="0"/>
          <w:marTop w:val="0"/>
          <w:marBottom w:val="0"/>
          <w:divBdr>
            <w:top w:val="none" w:sz="0" w:space="0" w:color="auto"/>
            <w:left w:val="none" w:sz="0" w:space="0" w:color="auto"/>
            <w:bottom w:val="none" w:sz="0" w:space="0" w:color="auto"/>
            <w:right w:val="none" w:sz="0" w:space="0" w:color="auto"/>
          </w:divBdr>
          <w:divsChild>
            <w:div w:id="1765758394">
              <w:marLeft w:val="0"/>
              <w:marRight w:val="0"/>
              <w:marTop w:val="0"/>
              <w:marBottom w:val="0"/>
              <w:divBdr>
                <w:top w:val="none" w:sz="0" w:space="0" w:color="auto"/>
                <w:left w:val="none" w:sz="0" w:space="0" w:color="auto"/>
                <w:bottom w:val="none" w:sz="0" w:space="0" w:color="auto"/>
                <w:right w:val="none" w:sz="0" w:space="0" w:color="auto"/>
              </w:divBdr>
              <w:divsChild>
                <w:div w:id="478887842">
                  <w:marLeft w:val="0"/>
                  <w:marRight w:val="0"/>
                  <w:marTop w:val="0"/>
                  <w:marBottom w:val="0"/>
                  <w:divBdr>
                    <w:top w:val="none" w:sz="0" w:space="0" w:color="auto"/>
                    <w:left w:val="none" w:sz="0" w:space="0" w:color="auto"/>
                    <w:bottom w:val="none" w:sz="0" w:space="0" w:color="auto"/>
                    <w:right w:val="none" w:sz="0" w:space="0" w:color="auto"/>
                  </w:divBdr>
                  <w:divsChild>
                    <w:div w:id="1312714582">
                      <w:marLeft w:val="0"/>
                      <w:marRight w:val="0"/>
                      <w:marTop w:val="0"/>
                      <w:marBottom w:val="0"/>
                      <w:divBdr>
                        <w:top w:val="none" w:sz="0" w:space="0" w:color="auto"/>
                        <w:left w:val="none" w:sz="0" w:space="0" w:color="auto"/>
                        <w:bottom w:val="none" w:sz="0" w:space="0" w:color="auto"/>
                        <w:right w:val="none" w:sz="0" w:space="0" w:color="auto"/>
                      </w:divBdr>
                    </w:div>
                    <w:div w:id="346251855">
                      <w:marLeft w:val="0"/>
                      <w:marRight w:val="0"/>
                      <w:marTop w:val="0"/>
                      <w:marBottom w:val="0"/>
                      <w:divBdr>
                        <w:top w:val="none" w:sz="0" w:space="0" w:color="auto"/>
                        <w:left w:val="none" w:sz="0" w:space="0" w:color="auto"/>
                        <w:bottom w:val="none" w:sz="0" w:space="0" w:color="auto"/>
                        <w:right w:val="none" w:sz="0" w:space="0" w:color="auto"/>
                      </w:divBdr>
                      <w:divsChild>
                        <w:div w:id="1556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6800">
                  <w:marLeft w:val="0"/>
                  <w:marRight w:val="0"/>
                  <w:marTop w:val="0"/>
                  <w:marBottom w:val="0"/>
                  <w:divBdr>
                    <w:top w:val="none" w:sz="0" w:space="0" w:color="auto"/>
                    <w:left w:val="none" w:sz="0" w:space="0" w:color="auto"/>
                    <w:bottom w:val="none" w:sz="0" w:space="0" w:color="auto"/>
                    <w:right w:val="none" w:sz="0" w:space="0" w:color="auto"/>
                  </w:divBdr>
                  <w:divsChild>
                    <w:div w:id="550844269">
                      <w:marLeft w:val="0"/>
                      <w:marRight w:val="0"/>
                      <w:marTop w:val="0"/>
                      <w:marBottom w:val="0"/>
                      <w:divBdr>
                        <w:top w:val="none" w:sz="0" w:space="0" w:color="auto"/>
                        <w:left w:val="none" w:sz="0" w:space="0" w:color="auto"/>
                        <w:bottom w:val="none" w:sz="0" w:space="0" w:color="auto"/>
                        <w:right w:val="none" w:sz="0" w:space="0" w:color="auto"/>
                      </w:divBdr>
                    </w:div>
                    <w:div w:id="65079504">
                      <w:marLeft w:val="0"/>
                      <w:marRight w:val="0"/>
                      <w:marTop w:val="0"/>
                      <w:marBottom w:val="0"/>
                      <w:divBdr>
                        <w:top w:val="none" w:sz="0" w:space="0" w:color="auto"/>
                        <w:left w:val="none" w:sz="0" w:space="0" w:color="auto"/>
                        <w:bottom w:val="none" w:sz="0" w:space="0" w:color="auto"/>
                        <w:right w:val="none" w:sz="0" w:space="0" w:color="auto"/>
                      </w:divBdr>
                      <w:divsChild>
                        <w:div w:id="19022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7450">
                  <w:marLeft w:val="0"/>
                  <w:marRight w:val="0"/>
                  <w:marTop w:val="0"/>
                  <w:marBottom w:val="0"/>
                  <w:divBdr>
                    <w:top w:val="none" w:sz="0" w:space="0" w:color="auto"/>
                    <w:left w:val="none" w:sz="0" w:space="0" w:color="auto"/>
                    <w:bottom w:val="none" w:sz="0" w:space="0" w:color="auto"/>
                    <w:right w:val="none" w:sz="0" w:space="0" w:color="auto"/>
                  </w:divBdr>
                  <w:divsChild>
                    <w:div w:id="456995670">
                      <w:marLeft w:val="0"/>
                      <w:marRight w:val="0"/>
                      <w:marTop w:val="0"/>
                      <w:marBottom w:val="0"/>
                      <w:divBdr>
                        <w:top w:val="none" w:sz="0" w:space="0" w:color="auto"/>
                        <w:left w:val="none" w:sz="0" w:space="0" w:color="auto"/>
                        <w:bottom w:val="none" w:sz="0" w:space="0" w:color="auto"/>
                        <w:right w:val="none" w:sz="0" w:space="0" w:color="auto"/>
                      </w:divBdr>
                    </w:div>
                    <w:div w:id="617495140">
                      <w:marLeft w:val="0"/>
                      <w:marRight w:val="0"/>
                      <w:marTop w:val="0"/>
                      <w:marBottom w:val="0"/>
                      <w:divBdr>
                        <w:top w:val="none" w:sz="0" w:space="0" w:color="auto"/>
                        <w:left w:val="none" w:sz="0" w:space="0" w:color="auto"/>
                        <w:bottom w:val="none" w:sz="0" w:space="0" w:color="auto"/>
                        <w:right w:val="none" w:sz="0" w:space="0" w:color="auto"/>
                      </w:divBdr>
                      <w:divsChild>
                        <w:div w:id="649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2622">
                  <w:marLeft w:val="0"/>
                  <w:marRight w:val="0"/>
                  <w:marTop w:val="0"/>
                  <w:marBottom w:val="0"/>
                  <w:divBdr>
                    <w:top w:val="none" w:sz="0" w:space="0" w:color="auto"/>
                    <w:left w:val="none" w:sz="0" w:space="0" w:color="auto"/>
                    <w:bottom w:val="none" w:sz="0" w:space="0" w:color="auto"/>
                    <w:right w:val="none" w:sz="0" w:space="0" w:color="auto"/>
                  </w:divBdr>
                  <w:divsChild>
                    <w:div w:id="312492704">
                      <w:marLeft w:val="0"/>
                      <w:marRight w:val="0"/>
                      <w:marTop w:val="0"/>
                      <w:marBottom w:val="0"/>
                      <w:divBdr>
                        <w:top w:val="none" w:sz="0" w:space="0" w:color="auto"/>
                        <w:left w:val="none" w:sz="0" w:space="0" w:color="auto"/>
                        <w:bottom w:val="none" w:sz="0" w:space="0" w:color="auto"/>
                        <w:right w:val="none" w:sz="0" w:space="0" w:color="auto"/>
                      </w:divBdr>
                    </w:div>
                    <w:div w:id="291863999">
                      <w:marLeft w:val="0"/>
                      <w:marRight w:val="0"/>
                      <w:marTop w:val="0"/>
                      <w:marBottom w:val="0"/>
                      <w:divBdr>
                        <w:top w:val="none" w:sz="0" w:space="0" w:color="auto"/>
                        <w:left w:val="none" w:sz="0" w:space="0" w:color="auto"/>
                        <w:bottom w:val="none" w:sz="0" w:space="0" w:color="auto"/>
                        <w:right w:val="none" w:sz="0" w:space="0" w:color="auto"/>
                      </w:divBdr>
                      <w:divsChild>
                        <w:div w:id="20607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75">
                  <w:marLeft w:val="0"/>
                  <w:marRight w:val="0"/>
                  <w:marTop w:val="0"/>
                  <w:marBottom w:val="0"/>
                  <w:divBdr>
                    <w:top w:val="none" w:sz="0" w:space="0" w:color="auto"/>
                    <w:left w:val="none" w:sz="0" w:space="0" w:color="auto"/>
                    <w:bottom w:val="none" w:sz="0" w:space="0" w:color="auto"/>
                    <w:right w:val="none" w:sz="0" w:space="0" w:color="auto"/>
                  </w:divBdr>
                  <w:divsChild>
                    <w:div w:id="1360814572">
                      <w:marLeft w:val="0"/>
                      <w:marRight w:val="0"/>
                      <w:marTop w:val="0"/>
                      <w:marBottom w:val="0"/>
                      <w:divBdr>
                        <w:top w:val="none" w:sz="0" w:space="0" w:color="auto"/>
                        <w:left w:val="none" w:sz="0" w:space="0" w:color="auto"/>
                        <w:bottom w:val="none" w:sz="0" w:space="0" w:color="auto"/>
                        <w:right w:val="none" w:sz="0" w:space="0" w:color="auto"/>
                      </w:divBdr>
                    </w:div>
                    <w:div w:id="340203308">
                      <w:marLeft w:val="0"/>
                      <w:marRight w:val="0"/>
                      <w:marTop w:val="0"/>
                      <w:marBottom w:val="0"/>
                      <w:divBdr>
                        <w:top w:val="none" w:sz="0" w:space="0" w:color="auto"/>
                        <w:left w:val="none" w:sz="0" w:space="0" w:color="auto"/>
                        <w:bottom w:val="none" w:sz="0" w:space="0" w:color="auto"/>
                        <w:right w:val="none" w:sz="0" w:space="0" w:color="auto"/>
                      </w:divBdr>
                      <w:divsChild>
                        <w:div w:id="1904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7935">
                  <w:marLeft w:val="0"/>
                  <w:marRight w:val="0"/>
                  <w:marTop w:val="0"/>
                  <w:marBottom w:val="0"/>
                  <w:divBdr>
                    <w:top w:val="none" w:sz="0" w:space="0" w:color="auto"/>
                    <w:left w:val="none" w:sz="0" w:space="0" w:color="auto"/>
                    <w:bottom w:val="none" w:sz="0" w:space="0" w:color="auto"/>
                    <w:right w:val="none" w:sz="0" w:space="0" w:color="auto"/>
                  </w:divBdr>
                  <w:divsChild>
                    <w:div w:id="1894808464">
                      <w:marLeft w:val="0"/>
                      <w:marRight w:val="0"/>
                      <w:marTop w:val="0"/>
                      <w:marBottom w:val="0"/>
                      <w:divBdr>
                        <w:top w:val="none" w:sz="0" w:space="0" w:color="auto"/>
                        <w:left w:val="none" w:sz="0" w:space="0" w:color="auto"/>
                        <w:bottom w:val="none" w:sz="0" w:space="0" w:color="auto"/>
                        <w:right w:val="none" w:sz="0" w:space="0" w:color="auto"/>
                      </w:divBdr>
                    </w:div>
                    <w:div w:id="1829665958">
                      <w:marLeft w:val="0"/>
                      <w:marRight w:val="0"/>
                      <w:marTop w:val="0"/>
                      <w:marBottom w:val="0"/>
                      <w:divBdr>
                        <w:top w:val="none" w:sz="0" w:space="0" w:color="auto"/>
                        <w:left w:val="none" w:sz="0" w:space="0" w:color="auto"/>
                        <w:bottom w:val="none" w:sz="0" w:space="0" w:color="auto"/>
                        <w:right w:val="none" w:sz="0" w:space="0" w:color="auto"/>
                      </w:divBdr>
                      <w:divsChild>
                        <w:div w:id="16093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3275">
                  <w:marLeft w:val="0"/>
                  <w:marRight w:val="0"/>
                  <w:marTop w:val="450"/>
                  <w:marBottom w:val="0"/>
                  <w:divBdr>
                    <w:top w:val="none" w:sz="0" w:space="0" w:color="auto"/>
                    <w:left w:val="none" w:sz="0" w:space="0" w:color="auto"/>
                    <w:bottom w:val="none" w:sz="0" w:space="0" w:color="auto"/>
                    <w:right w:val="none" w:sz="0" w:space="0" w:color="auto"/>
                  </w:divBdr>
                  <w:divsChild>
                    <w:div w:id="781531359">
                      <w:marLeft w:val="75"/>
                      <w:marRight w:val="0"/>
                      <w:marTop w:val="0"/>
                      <w:marBottom w:val="75"/>
                      <w:divBdr>
                        <w:top w:val="none" w:sz="0" w:space="0" w:color="auto"/>
                        <w:left w:val="none" w:sz="0" w:space="0" w:color="auto"/>
                        <w:bottom w:val="none" w:sz="0" w:space="0" w:color="auto"/>
                        <w:right w:val="none" w:sz="0" w:space="0" w:color="auto"/>
                      </w:divBdr>
                    </w:div>
                    <w:div w:id="1856067794">
                      <w:marLeft w:val="0"/>
                      <w:marRight w:val="0"/>
                      <w:marTop w:val="0"/>
                      <w:marBottom w:val="0"/>
                      <w:divBdr>
                        <w:top w:val="none" w:sz="0" w:space="0" w:color="auto"/>
                        <w:left w:val="none" w:sz="0" w:space="0" w:color="auto"/>
                        <w:bottom w:val="none" w:sz="0" w:space="0" w:color="auto"/>
                        <w:right w:val="none" w:sz="0" w:space="0" w:color="auto"/>
                      </w:divBdr>
                      <w:divsChild>
                        <w:div w:id="993608980">
                          <w:marLeft w:val="0"/>
                          <w:marRight w:val="0"/>
                          <w:marTop w:val="0"/>
                          <w:marBottom w:val="0"/>
                          <w:divBdr>
                            <w:top w:val="none" w:sz="0" w:space="0" w:color="auto"/>
                            <w:left w:val="none" w:sz="0" w:space="0" w:color="auto"/>
                            <w:bottom w:val="none" w:sz="0" w:space="0" w:color="auto"/>
                            <w:right w:val="none" w:sz="0" w:space="0" w:color="auto"/>
                          </w:divBdr>
                        </w:div>
                        <w:div w:id="1228033289">
                          <w:marLeft w:val="0"/>
                          <w:marRight w:val="0"/>
                          <w:marTop w:val="0"/>
                          <w:marBottom w:val="0"/>
                          <w:divBdr>
                            <w:top w:val="none" w:sz="0" w:space="0" w:color="auto"/>
                            <w:left w:val="none" w:sz="0" w:space="0" w:color="auto"/>
                            <w:bottom w:val="none" w:sz="0" w:space="0" w:color="auto"/>
                            <w:right w:val="none" w:sz="0" w:space="0" w:color="auto"/>
                          </w:divBdr>
                          <w:divsChild>
                            <w:div w:id="1458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8757">
                      <w:marLeft w:val="0"/>
                      <w:marRight w:val="0"/>
                      <w:marTop w:val="0"/>
                      <w:marBottom w:val="0"/>
                      <w:divBdr>
                        <w:top w:val="none" w:sz="0" w:space="0" w:color="auto"/>
                        <w:left w:val="none" w:sz="0" w:space="0" w:color="auto"/>
                        <w:bottom w:val="none" w:sz="0" w:space="0" w:color="auto"/>
                        <w:right w:val="none" w:sz="0" w:space="0" w:color="auto"/>
                      </w:divBdr>
                      <w:divsChild>
                        <w:div w:id="2140411415">
                          <w:marLeft w:val="0"/>
                          <w:marRight w:val="0"/>
                          <w:marTop w:val="0"/>
                          <w:marBottom w:val="0"/>
                          <w:divBdr>
                            <w:top w:val="none" w:sz="0" w:space="0" w:color="auto"/>
                            <w:left w:val="none" w:sz="0" w:space="0" w:color="auto"/>
                            <w:bottom w:val="none" w:sz="0" w:space="0" w:color="auto"/>
                            <w:right w:val="none" w:sz="0" w:space="0" w:color="auto"/>
                          </w:divBdr>
                        </w:div>
                        <w:div w:id="527646051">
                          <w:marLeft w:val="0"/>
                          <w:marRight w:val="0"/>
                          <w:marTop w:val="0"/>
                          <w:marBottom w:val="0"/>
                          <w:divBdr>
                            <w:top w:val="none" w:sz="0" w:space="0" w:color="auto"/>
                            <w:left w:val="none" w:sz="0" w:space="0" w:color="auto"/>
                            <w:bottom w:val="none" w:sz="0" w:space="0" w:color="auto"/>
                            <w:right w:val="none" w:sz="0" w:space="0" w:color="auto"/>
                          </w:divBdr>
                          <w:divsChild>
                            <w:div w:id="11299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8250">
                  <w:marLeft w:val="0"/>
                  <w:marRight w:val="0"/>
                  <w:marTop w:val="0"/>
                  <w:marBottom w:val="0"/>
                  <w:divBdr>
                    <w:top w:val="none" w:sz="0" w:space="0" w:color="auto"/>
                    <w:left w:val="none" w:sz="0" w:space="0" w:color="auto"/>
                    <w:bottom w:val="none" w:sz="0" w:space="0" w:color="auto"/>
                    <w:right w:val="none" w:sz="0" w:space="0" w:color="auto"/>
                  </w:divBdr>
                  <w:divsChild>
                    <w:div w:id="1659503262">
                      <w:marLeft w:val="-90"/>
                      <w:marRight w:val="0"/>
                      <w:marTop w:val="750"/>
                      <w:marBottom w:val="0"/>
                      <w:divBdr>
                        <w:top w:val="single" w:sz="6" w:space="25" w:color="007EE5"/>
                        <w:left w:val="single" w:sz="6" w:space="11" w:color="007EE5"/>
                        <w:bottom w:val="single" w:sz="6" w:space="11" w:color="007EE5"/>
                        <w:right w:val="single" w:sz="6" w:space="11" w:color="007EE5"/>
                      </w:divBdr>
                    </w:div>
                  </w:divsChild>
                </w:div>
              </w:divsChild>
            </w:div>
            <w:div w:id="995456280">
              <w:marLeft w:val="0"/>
              <w:marRight w:val="0"/>
              <w:marTop w:val="0"/>
              <w:marBottom w:val="0"/>
              <w:divBdr>
                <w:top w:val="none" w:sz="0" w:space="0" w:color="auto"/>
                <w:left w:val="none" w:sz="0" w:space="0" w:color="auto"/>
                <w:bottom w:val="none" w:sz="0" w:space="0" w:color="auto"/>
                <w:right w:val="none" w:sz="0" w:space="0" w:color="auto"/>
              </w:divBdr>
              <w:divsChild>
                <w:div w:id="461387511">
                  <w:marLeft w:val="0"/>
                  <w:marRight w:val="0"/>
                  <w:marTop w:val="0"/>
                  <w:marBottom w:val="0"/>
                  <w:divBdr>
                    <w:top w:val="none" w:sz="0" w:space="0" w:color="auto"/>
                    <w:left w:val="none" w:sz="0" w:space="0" w:color="auto"/>
                    <w:bottom w:val="none" w:sz="0" w:space="0" w:color="auto"/>
                    <w:right w:val="none" w:sz="0" w:space="0" w:color="auto"/>
                  </w:divBdr>
                  <w:divsChild>
                    <w:div w:id="1402292197">
                      <w:marLeft w:val="0"/>
                      <w:marRight w:val="0"/>
                      <w:marTop w:val="0"/>
                      <w:marBottom w:val="0"/>
                      <w:divBdr>
                        <w:top w:val="none" w:sz="0" w:space="0" w:color="auto"/>
                        <w:left w:val="none" w:sz="0" w:space="0" w:color="auto"/>
                        <w:bottom w:val="none" w:sz="0" w:space="0" w:color="auto"/>
                        <w:right w:val="none" w:sz="0" w:space="0" w:color="auto"/>
                      </w:divBdr>
                      <w:divsChild>
                        <w:div w:id="1530413682">
                          <w:marLeft w:val="0"/>
                          <w:marRight w:val="0"/>
                          <w:marTop w:val="0"/>
                          <w:marBottom w:val="0"/>
                          <w:divBdr>
                            <w:top w:val="none" w:sz="0" w:space="0" w:color="auto"/>
                            <w:left w:val="none" w:sz="0" w:space="0" w:color="auto"/>
                            <w:bottom w:val="none" w:sz="0" w:space="0" w:color="auto"/>
                            <w:right w:val="none" w:sz="0" w:space="0" w:color="auto"/>
                          </w:divBdr>
                          <w:divsChild>
                            <w:div w:id="385615914">
                              <w:marLeft w:val="0"/>
                              <w:marRight w:val="0"/>
                              <w:marTop w:val="0"/>
                              <w:marBottom w:val="390"/>
                              <w:divBdr>
                                <w:top w:val="none" w:sz="0" w:space="0" w:color="auto"/>
                                <w:left w:val="none" w:sz="0" w:space="0" w:color="auto"/>
                                <w:bottom w:val="none" w:sz="0" w:space="0" w:color="auto"/>
                                <w:right w:val="none" w:sz="0" w:space="0" w:color="auto"/>
                              </w:divBdr>
                              <w:divsChild>
                                <w:div w:id="1587495433">
                                  <w:marLeft w:val="0"/>
                                  <w:marRight w:val="0"/>
                                  <w:marTop w:val="0"/>
                                  <w:marBottom w:val="0"/>
                                  <w:divBdr>
                                    <w:top w:val="none" w:sz="0" w:space="0" w:color="auto"/>
                                    <w:left w:val="none" w:sz="0" w:space="0" w:color="auto"/>
                                    <w:bottom w:val="none" w:sz="0" w:space="0" w:color="auto"/>
                                    <w:right w:val="none" w:sz="0" w:space="0" w:color="auto"/>
                                  </w:divBdr>
                                </w:div>
                                <w:div w:id="201136344">
                                  <w:marLeft w:val="0"/>
                                  <w:marRight w:val="-30"/>
                                  <w:marTop w:val="75"/>
                                  <w:marBottom w:val="0"/>
                                  <w:divBdr>
                                    <w:top w:val="none" w:sz="0" w:space="0" w:color="auto"/>
                                    <w:left w:val="none" w:sz="0" w:space="0" w:color="auto"/>
                                    <w:bottom w:val="none" w:sz="0" w:space="0" w:color="auto"/>
                                    <w:right w:val="none" w:sz="0" w:space="0" w:color="auto"/>
                                  </w:divBdr>
                                  <w:divsChild>
                                    <w:div w:id="1535463410">
                                      <w:marLeft w:val="0"/>
                                      <w:marRight w:val="0"/>
                                      <w:marTop w:val="0"/>
                                      <w:marBottom w:val="0"/>
                                      <w:divBdr>
                                        <w:top w:val="none" w:sz="0" w:space="0" w:color="auto"/>
                                        <w:left w:val="none" w:sz="0" w:space="0" w:color="auto"/>
                                        <w:bottom w:val="none" w:sz="0" w:space="0" w:color="auto"/>
                                        <w:right w:val="none" w:sz="0" w:space="0" w:color="auto"/>
                                      </w:divBdr>
                                      <w:divsChild>
                                        <w:div w:id="984818021">
                                          <w:marLeft w:val="0"/>
                                          <w:marRight w:val="0"/>
                                          <w:marTop w:val="0"/>
                                          <w:marBottom w:val="0"/>
                                          <w:divBdr>
                                            <w:top w:val="none" w:sz="0" w:space="0" w:color="auto"/>
                                            <w:left w:val="none" w:sz="0" w:space="0" w:color="auto"/>
                                            <w:bottom w:val="none" w:sz="0" w:space="0" w:color="auto"/>
                                            <w:right w:val="none" w:sz="0" w:space="0" w:color="auto"/>
                                          </w:divBdr>
                                          <w:divsChild>
                                            <w:div w:id="2020616496">
                                              <w:marLeft w:val="0"/>
                                              <w:marRight w:val="0"/>
                                              <w:marTop w:val="0"/>
                                              <w:marBottom w:val="0"/>
                                              <w:divBdr>
                                                <w:top w:val="none" w:sz="0" w:space="0" w:color="auto"/>
                                                <w:left w:val="none" w:sz="0" w:space="0" w:color="auto"/>
                                                <w:bottom w:val="none" w:sz="0" w:space="0" w:color="auto"/>
                                                <w:right w:val="none" w:sz="0" w:space="0" w:color="auto"/>
                                              </w:divBdr>
                                            </w:div>
                                          </w:divsChild>
                                        </w:div>
                                        <w:div w:id="803355304">
                                          <w:marLeft w:val="0"/>
                                          <w:marRight w:val="0"/>
                                          <w:marTop w:val="0"/>
                                          <w:marBottom w:val="0"/>
                                          <w:divBdr>
                                            <w:top w:val="single" w:sz="6" w:space="0" w:color="BDC4C9"/>
                                            <w:left w:val="none" w:sz="0" w:space="0" w:color="auto"/>
                                            <w:bottom w:val="single" w:sz="6" w:space="0" w:color="BDC4C9"/>
                                            <w:right w:val="single" w:sz="6" w:space="0" w:color="BDC4C9"/>
                                          </w:divBdr>
                                        </w:div>
                                      </w:divsChild>
                                    </w:div>
                                    <w:div w:id="13051584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2935671">
                              <w:marLeft w:val="0"/>
                              <w:marRight w:val="0"/>
                              <w:marTop w:val="0"/>
                              <w:marBottom w:val="0"/>
                              <w:divBdr>
                                <w:top w:val="none" w:sz="0" w:space="0" w:color="auto"/>
                                <w:left w:val="none" w:sz="0" w:space="0" w:color="auto"/>
                                <w:bottom w:val="none" w:sz="0" w:space="0" w:color="auto"/>
                                <w:right w:val="none" w:sz="0" w:space="0" w:color="auto"/>
                              </w:divBdr>
                              <w:divsChild>
                                <w:div w:id="2026782822">
                                  <w:marLeft w:val="0"/>
                                  <w:marRight w:val="0"/>
                                  <w:marTop w:val="75"/>
                                  <w:marBottom w:val="75"/>
                                  <w:divBdr>
                                    <w:top w:val="none" w:sz="0" w:space="0" w:color="auto"/>
                                    <w:left w:val="none" w:sz="0" w:space="0" w:color="auto"/>
                                    <w:bottom w:val="none" w:sz="0" w:space="0" w:color="auto"/>
                                    <w:right w:val="none" w:sz="0" w:space="0" w:color="auto"/>
                                  </w:divBdr>
                                  <w:divsChild>
                                    <w:div w:id="968821933">
                                      <w:marLeft w:val="0"/>
                                      <w:marRight w:val="0"/>
                                      <w:marTop w:val="0"/>
                                      <w:marBottom w:val="0"/>
                                      <w:divBdr>
                                        <w:top w:val="none" w:sz="0" w:space="0" w:color="auto"/>
                                        <w:left w:val="none" w:sz="0" w:space="0" w:color="auto"/>
                                        <w:bottom w:val="none" w:sz="0" w:space="0" w:color="auto"/>
                                        <w:right w:val="none" w:sz="0" w:space="0" w:color="auto"/>
                                      </w:divBdr>
                                    </w:div>
                                    <w:div w:id="1554846975">
                                      <w:marLeft w:val="0"/>
                                      <w:marRight w:val="0"/>
                                      <w:marTop w:val="0"/>
                                      <w:marBottom w:val="0"/>
                                      <w:divBdr>
                                        <w:top w:val="none" w:sz="0" w:space="0" w:color="auto"/>
                                        <w:left w:val="none" w:sz="0" w:space="0" w:color="auto"/>
                                        <w:bottom w:val="none" w:sz="0" w:space="0" w:color="auto"/>
                                        <w:right w:val="none" w:sz="0" w:space="0" w:color="auto"/>
                                      </w:divBdr>
                                    </w:div>
                                    <w:div w:id="1404793540">
                                      <w:marLeft w:val="0"/>
                                      <w:marRight w:val="0"/>
                                      <w:marTop w:val="120"/>
                                      <w:marBottom w:val="0"/>
                                      <w:divBdr>
                                        <w:top w:val="none" w:sz="0" w:space="0" w:color="auto"/>
                                        <w:left w:val="none" w:sz="0" w:space="0" w:color="auto"/>
                                        <w:bottom w:val="none" w:sz="0" w:space="0" w:color="auto"/>
                                        <w:right w:val="none" w:sz="0" w:space="0" w:color="auto"/>
                                      </w:divBdr>
                                      <w:divsChild>
                                        <w:div w:id="954605815">
                                          <w:marLeft w:val="0"/>
                                          <w:marRight w:val="60"/>
                                          <w:marTop w:val="0"/>
                                          <w:marBottom w:val="0"/>
                                          <w:divBdr>
                                            <w:top w:val="none" w:sz="0" w:space="0" w:color="auto"/>
                                            <w:left w:val="none" w:sz="0" w:space="0" w:color="auto"/>
                                            <w:bottom w:val="none" w:sz="0" w:space="0" w:color="auto"/>
                                            <w:right w:val="none" w:sz="0" w:space="0" w:color="auto"/>
                                          </w:divBdr>
                                          <w:divsChild>
                                            <w:div w:id="437260761">
                                              <w:marLeft w:val="0"/>
                                              <w:marRight w:val="0"/>
                                              <w:marTop w:val="0"/>
                                              <w:marBottom w:val="0"/>
                                              <w:divBdr>
                                                <w:top w:val="single" w:sz="12" w:space="0" w:color="A63FCF"/>
                                                <w:left w:val="single" w:sz="12" w:space="0" w:color="A63FCF"/>
                                                <w:bottom w:val="single" w:sz="12" w:space="0" w:color="A63FCF"/>
                                                <w:right w:val="single" w:sz="12" w:space="0" w:color="A63FCF"/>
                                              </w:divBdr>
                                            </w:div>
                                          </w:divsChild>
                                        </w:div>
                                        <w:div w:id="1474717303">
                                          <w:marLeft w:val="0"/>
                                          <w:marRight w:val="60"/>
                                          <w:marTop w:val="0"/>
                                          <w:marBottom w:val="0"/>
                                          <w:divBdr>
                                            <w:top w:val="none" w:sz="0" w:space="0" w:color="auto"/>
                                            <w:left w:val="none" w:sz="0" w:space="0" w:color="auto"/>
                                            <w:bottom w:val="none" w:sz="0" w:space="0" w:color="auto"/>
                                            <w:right w:val="none" w:sz="0" w:space="0" w:color="auto"/>
                                          </w:divBdr>
                                          <w:divsChild>
                                            <w:div w:id="721367669">
                                              <w:marLeft w:val="0"/>
                                              <w:marRight w:val="0"/>
                                              <w:marTop w:val="0"/>
                                              <w:marBottom w:val="0"/>
                                              <w:divBdr>
                                                <w:top w:val="single" w:sz="12" w:space="0" w:color="5C3FCF"/>
                                                <w:left w:val="single" w:sz="12" w:space="0" w:color="5C3FCF"/>
                                                <w:bottom w:val="single" w:sz="12" w:space="0" w:color="5C3FCF"/>
                                                <w:right w:val="single" w:sz="12" w:space="0" w:color="5C3FCF"/>
                                              </w:divBdr>
                                            </w:div>
                                          </w:divsChild>
                                        </w:div>
                                        <w:div w:id="1321226837">
                                          <w:marLeft w:val="0"/>
                                          <w:marRight w:val="60"/>
                                          <w:marTop w:val="0"/>
                                          <w:marBottom w:val="0"/>
                                          <w:divBdr>
                                            <w:top w:val="none" w:sz="0" w:space="0" w:color="auto"/>
                                            <w:left w:val="none" w:sz="0" w:space="0" w:color="auto"/>
                                            <w:bottom w:val="none" w:sz="0" w:space="0" w:color="auto"/>
                                            <w:right w:val="none" w:sz="0" w:space="0" w:color="auto"/>
                                          </w:divBdr>
                                          <w:divsChild>
                                            <w:div w:id="128282000">
                                              <w:marLeft w:val="0"/>
                                              <w:marRight w:val="0"/>
                                              <w:marTop w:val="0"/>
                                              <w:marBottom w:val="0"/>
                                              <w:divBdr>
                                                <w:top w:val="single" w:sz="12" w:space="0" w:color="CDCF3F"/>
                                                <w:left w:val="single" w:sz="12" w:space="0" w:color="CDCF3F"/>
                                                <w:bottom w:val="single" w:sz="12" w:space="0" w:color="CDCF3F"/>
                                                <w:right w:val="single" w:sz="12" w:space="0" w:color="CDCF3F"/>
                                              </w:divBdr>
                                            </w:div>
                                          </w:divsChild>
                                        </w:div>
                                        <w:div w:id="57482724">
                                          <w:marLeft w:val="0"/>
                                          <w:marRight w:val="60"/>
                                          <w:marTop w:val="0"/>
                                          <w:marBottom w:val="0"/>
                                          <w:divBdr>
                                            <w:top w:val="none" w:sz="0" w:space="0" w:color="auto"/>
                                            <w:left w:val="none" w:sz="0" w:space="0" w:color="auto"/>
                                            <w:bottom w:val="none" w:sz="0" w:space="0" w:color="auto"/>
                                            <w:right w:val="none" w:sz="0" w:space="0" w:color="auto"/>
                                          </w:divBdr>
                                          <w:divsChild>
                                            <w:div w:id="889343185">
                                              <w:marLeft w:val="0"/>
                                              <w:marRight w:val="0"/>
                                              <w:marTop w:val="0"/>
                                              <w:marBottom w:val="0"/>
                                              <w:divBdr>
                                                <w:top w:val="single" w:sz="12" w:space="0" w:color="CBCF3F"/>
                                                <w:left w:val="single" w:sz="12" w:space="0" w:color="CBCF3F"/>
                                                <w:bottom w:val="single" w:sz="12" w:space="0" w:color="CBCF3F"/>
                                                <w:right w:val="single" w:sz="12" w:space="0" w:color="CBCF3F"/>
                                              </w:divBdr>
                                            </w:div>
                                          </w:divsChild>
                                        </w:div>
                                        <w:div w:id="550843452">
                                          <w:marLeft w:val="0"/>
                                          <w:marRight w:val="60"/>
                                          <w:marTop w:val="0"/>
                                          <w:marBottom w:val="0"/>
                                          <w:divBdr>
                                            <w:top w:val="none" w:sz="0" w:space="0" w:color="auto"/>
                                            <w:left w:val="none" w:sz="0" w:space="0" w:color="auto"/>
                                            <w:bottom w:val="none" w:sz="0" w:space="0" w:color="auto"/>
                                            <w:right w:val="none" w:sz="0" w:space="0" w:color="auto"/>
                                          </w:divBdr>
                                          <w:divsChild>
                                            <w:div w:id="1082990678">
                                              <w:marLeft w:val="0"/>
                                              <w:marRight w:val="0"/>
                                              <w:marTop w:val="0"/>
                                              <w:marBottom w:val="0"/>
                                              <w:divBdr>
                                                <w:top w:val="single" w:sz="12" w:space="0" w:color="3FCFBA"/>
                                                <w:left w:val="single" w:sz="12" w:space="0" w:color="3FCFBA"/>
                                                <w:bottom w:val="single" w:sz="12" w:space="0" w:color="3FCFBA"/>
                                                <w:right w:val="single" w:sz="12" w:space="0" w:color="3FCFBA"/>
                                              </w:divBdr>
                                            </w:div>
                                          </w:divsChild>
                                        </w:div>
                                        <w:div w:id="1844006830">
                                          <w:marLeft w:val="0"/>
                                          <w:marRight w:val="0"/>
                                          <w:marTop w:val="0"/>
                                          <w:marBottom w:val="0"/>
                                          <w:divBdr>
                                            <w:top w:val="none" w:sz="0" w:space="0" w:color="auto"/>
                                            <w:left w:val="none" w:sz="0" w:space="0" w:color="auto"/>
                                            <w:bottom w:val="none" w:sz="0" w:space="0" w:color="auto"/>
                                            <w:right w:val="none" w:sz="0" w:space="0" w:color="auto"/>
                                          </w:divBdr>
                                          <w:divsChild>
                                            <w:div w:id="2075152449">
                                              <w:marLeft w:val="0"/>
                                              <w:marRight w:val="0"/>
                                              <w:marTop w:val="0"/>
                                              <w:marBottom w:val="0"/>
                                              <w:divBdr>
                                                <w:top w:val="single" w:sz="12" w:space="0" w:color="AE3FCF"/>
                                                <w:left w:val="single" w:sz="12" w:space="0" w:color="AE3FCF"/>
                                                <w:bottom w:val="single" w:sz="12" w:space="0" w:color="AE3FCF"/>
                                                <w:right w:val="single" w:sz="12" w:space="0" w:color="AE3FCF"/>
                                              </w:divBdr>
                                            </w:div>
                                          </w:divsChild>
                                        </w:div>
                                      </w:divsChild>
                                    </w:div>
                                  </w:divsChild>
                                </w:div>
                              </w:divsChild>
                            </w:div>
                            <w:div w:id="1803303689">
                              <w:marLeft w:val="0"/>
                              <w:marRight w:val="0"/>
                              <w:marTop w:val="0"/>
                              <w:marBottom w:val="0"/>
                              <w:divBdr>
                                <w:top w:val="none" w:sz="0" w:space="0" w:color="auto"/>
                                <w:left w:val="none" w:sz="0" w:space="0" w:color="auto"/>
                                <w:bottom w:val="single" w:sz="6" w:space="2" w:color="E5E5E5"/>
                                <w:right w:val="none" w:sz="0" w:space="0" w:color="auto"/>
                              </w:divBdr>
                            </w:div>
                          </w:divsChild>
                        </w:div>
                        <w:div w:id="1627010363">
                          <w:marLeft w:val="0"/>
                          <w:marRight w:val="0"/>
                          <w:marTop w:val="0"/>
                          <w:marBottom w:val="0"/>
                          <w:divBdr>
                            <w:top w:val="none" w:sz="0" w:space="0" w:color="auto"/>
                            <w:left w:val="none" w:sz="0" w:space="0" w:color="auto"/>
                            <w:bottom w:val="none" w:sz="0" w:space="0" w:color="auto"/>
                            <w:right w:val="none" w:sz="0" w:space="0" w:color="auto"/>
                          </w:divBdr>
                        </w:div>
                        <w:div w:id="666203965">
                          <w:marLeft w:val="0"/>
                          <w:marRight w:val="0"/>
                          <w:marTop w:val="0"/>
                          <w:marBottom w:val="0"/>
                          <w:divBdr>
                            <w:top w:val="none" w:sz="0" w:space="0" w:color="auto"/>
                            <w:left w:val="none" w:sz="0" w:space="0" w:color="auto"/>
                            <w:bottom w:val="none" w:sz="0" w:space="0" w:color="auto"/>
                            <w:right w:val="none" w:sz="0" w:space="0" w:color="auto"/>
                          </w:divBdr>
                        </w:div>
                        <w:div w:id="34427406">
                          <w:marLeft w:val="0"/>
                          <w:marRight w:val="0"/>
                          <w:marTop w:val="0"/>
                          <w:marBottom w:val="0"/>
                          <w:divBdr>
                            <w:top w:val="none" w:sz="0" w:space="0" w:color="auto"/>
                            <w:left w:val="none" w:sz="0" w:space="0" w:color="auto"/>
                            <w:bottom w:val="none" w:sz="0" w:space="0" w:color="auto"/>
                            <w:right w:val="none" w:sz="0" w:space="0" w:color="auto"/>
                          </w:divBdr>
                        </w:div>
                        <w:div w:id="179785477">
                          <w:marLeft w:val="0"/>
                          <w:marRight w:val="0"/>
                          <w:marTop w:val="0"/>
                          <w:marBottom w:val="0"/>
                          <w:divBdr>
                            <w:top w:val="none" w:sz="0" w:space="0" w:color="auto"/>
                            <w:left w:val="none" w:sz="0" w:space="0" w:color="auto"/>
                            <w:bottom w:val="none" w:sz="0" w:space="0" w:color="auto"/>
                            <w:right w:val="none" w:sz="0" w:space="0" w:color="auto"/>
                          </w:divBdr>
                        </w:div>
                        <w:div w:id="30695343">
                          <w:marLeft w:val="0"/>
                          <w:marRight w:val="0"/>
                          <w:marTop w:val="0"/>
                          <w:marBottom w:val="0"/>
                          <w:divBdr>
                            <w:top w:val="none" w:sz="0" w:space="0" w:color="auto"/>
                            <w:left w:val="none" w:sz="0" w:space="0" w:color="auto"/>
                            <w:bottom w:val="none" w:sz="0" w:space="0" w:color="auto"/>
                            <w:right w:val="none" w:sz="0" w:space="0" w:color="auto"/>
                          </w:divBdr>
                        </w:div>
                        <w:div w:id="1356152235">
                          <w:marLeft w:val="0"/>
                          <w:marRight w:val="0"/>
                          <w:marTop w:val="0"/>
                          <w:marBottom w:val="0"/>
                          <w:divBdr>
                            <w:top w:val="none" w:sz="0" w:space="0" w:color="auto"/>
                            <w:left w:val="none" w:sz="0" w:space="0" w:color="auto"/>
                            <w:bottom w:val="none" w:sz="0" w:space="0" w:color="auto"/>
                            <w:right w:val="none" w:sz="0" w:space="0" w:color="auto"/>
                          </w:divBdr>
                        </w:div>
                        <w:div w:id="1965770306">
                          <w:marLeft w:val="0"/>
                          <w:marRight w:val="0"/>
                          <w:marTop w:val="0"/>
                          <w:marBottom w:val="0"/>
                          <w:divBdr>
                            <w:top w:val="none" w:sz="0" w:space="0" w:color="auto"/>
                            <w:left w:val="none" w:sz="0" w:space="0" w:color="auto"/>
                            <w:bottom w:val="none" w:sz="0" w:space="0" w:color="auto"/>
                            <w:right w:val="none" w:sz="0" w:space="0" w:color="auto"/>
                          </w:divBdr>
                        </w:div>
                        <w:div w:id="1916862570">
                          <w:marLeft w:val="0"/>
                          <w:marRight w:val="0"/>
                          <w:marTop w:val="0"/>
                          <w:marBottom w:val="0"/>
                          <w:divBdr>
                            <w:top w:val="none" w:sz="0" w:space="0" w:color="auto"/>
                            <w:left w:val="none" w:sz="0" w:space="0" w:color="auto"/>
                            <w:bottom w:val="none" w:sz="0" w:space="0" w:color="auto"/>
                            <w:right w:val="none" w:sz="0" w:space="0" w:color="auto"/>
                          </w:divBdr>
                        </w:div>
                        <w:div w:id="2076197152">
                          <w:marLeft w:val="0"/>
                          <w:marRight w:val="0"/>
                          <w:marTop w:val="0"/>
                          <w:marBottom w:val="0"/>
                          <w:divBdr>
                            <w:top w:val="none" w:sz="0" w:space="0" w:color="auto"/>
                            <w:left w:val="none" w:sz="0" w:space="0" w:color="auto"/>
                            <w:bottom w:val="none" w:sz="0" w:space="0" w:color="auto"/>
                            <w:right w:val="none" w:sz="0" w:space="0" w:color="auto"/>
                          </w:divBdr>
                        </w:div>
                        <w:div w:id="1906404731">
                          <w:marLeft w:val="0"/>
                          <w:marRight w:val="0"/>
                          <w:marTop w:val="0"/>
                          <w:marBottom w:val="0"/>
                          <w:divBdr>
                            <w:top w:val="none" w:sz="0" w:space="0" w:color="auto"/>
                            <w:left w:val="none" w:sz="0" w:space="0" w:color="auto"/>
                            <w:bottom w:val="none" w:sz="0" w:space="0" w:color="auto"/>
                            <w:right w:val="none" w:sz="0" w:space="0" w:color="auto"/>
                          </w:divBdr>
                        </w:div>
                        <w:div w:id="1097019246">
                          <w:marLeft w:val="0"/>
                          <w:marRight w:val="0"/>
                          <w:marTop w:val="0"/>
                          <w:marBottom w:val="0"/>
                          <w:divBdr>
                            <w:top w:val="none" w:sz="0" w:space="0" w:color="auto"/>
                            <w:left w:val="none" w:sz="0" w:space="0" w:color="auto"/>
                            <w:bottom w:val="none" w:sz="0" w:space="0" w:color="auto"/>
                            <w:right w:val="none" w:sz="0" w:space="0" w:color="auto"/>
                          </w:divBdr>
                        </w:div>
                        <w:div w:id="527570668">
                          <w:marLeft w:val="0"/>
                          <w:marRight w:val="0"/>
                          <w:marTop w:val="0"/>
                          <w:marBottom w:val="0"/>
                          <w:divBdr>
                            <w:top w:val="none" w:sz="0" w:space="0" w:color="auto"/>
                            <w:left w:val="none" w:sz="0" w:space="0" w:color="auto"/>
                            <w:bottom w:val="none" w:sz="0" w:space="0" w:color="auto"/>
                            <w:right w:val="none" w:sz="0" w:space="0" w:color="auto"/>
                          </w:divBdr>
                        </w:div>
                        <w:div w:id="1645312074">
                          <w:marLeft w:val="0"/>
                          <w:marRight w:val="0"/>
                          <w:marTop w:val="0"/>
                          <w:marBottom w:val="0"/>
                          <w:divBdr>
                            <w:top w:val="none" w:sz="0" w:space="0" w:color="auto"/>
                            <w:left w:val="none" w:sz="0" w:space="0" w:color="auto"/>
                            <w:bottom w:val="none" w:sz="0" w:space="0" w:color="auto"/>
                            <w:right w:val="none" w:sz="0" w:space="0" w:color="auto"/>
                          </w:divBdr>
                        </w:div>
                        <w:div w:id="1362437538">
                          <w:marLeft w:val="0"/>
                          <w:marRight w:val="0"/>
                          <w:marTop w:val="0"/>
                          <w:marBottom w:val="0"/>
                          <w:divBdr>
                            <w:top w:val="none" w:sz="0" w:space="0" w:color="auto"/>
                            <w:left w:val="none" w:sz="0" w:space="0" w:color="auto"/>
                            <w:bottom w:val="none" w:sz="0" w:space="0" w:color="auto"/>
                            <w:right w:val="none" w:sz="0" w:space="0" w:color="auto"/>
                          </w:divBdr>
                        </w:div>
                        <w:div w:id="1352758914">
                          <w:marLeft w:val="0"/>
                          <w:marRight w:val="0"/>
                          <w:marTop w:val="0"/>
                          <w:marBottom w:val="0"/>
                          <w:divBdr>
                            <w:top w:val="none" w:sz="0" w:space="0" w:color="auto"/>
                            <w:left w:val="none" w:sz="0" w:space="0" w:color="auto"/>
                            <w:bottom w:val="none" w:sz="0" w:space="0" w:color="auto"/>
                            <w:right w:val="none" w:sz="0" w:space="0" w:color="auto"/>
                          </w:divBdr>
                        </w:div>
                        <w:div w:id="339939022">
                          <w:marLeft w:val="0"/>
                          <w:marRight w:val="0"/>
                          <w:marTop w:val="0"/>
                          <w:marBottom w:val="0"/>
                          <w:divBdr>
                            <w:top w:val="none" w:sz="0" w:space="0" w:color="auto"/>
                            <w:left w:val="none" w:sz="0" w:space="0" w:color="auto"/>
                            <w:bottom w:val="none" w:sz="0" w:space="0" w:color="auto"/>
                            <w:right w:val="none" w:sz="0" w:space="0" w:color="auto"/>
                          </w:divBdr>
                        </w:div>
                        <w:div w:id="173155524">
                          <w:marLeft w:val="0"/>
                          <w:marRight w:val="0"/>
                          <w:marTop w:val="0"/>
                          <w:marBottom w:val="0"/>
                          <w:divBdr>
                            <w:top w:val="none" w:sz="0" w:space="0" w:color="auto"/>
                            <w:left w:val="none" w:sz="0" w:space="0" w:color="auto"/>
                            <w:bottom w:val="none" w:sz="0" w:space="0" w:color="auto"/>
                            <w:right w:val="none" w:sz="0" w:space="0" w:color="auto"/>
                          </w:divBdr>
                        </w:div>
                        <w:div w:id="197200632">
                          <w:marLeft w:val="0"/>
                          <w:marRight w:val="0"/>
                          <w:marTop w:val="0"/>
                          <w:marBottom w:val="0"/>
                          <w:divBdr>
                            <w:top w:val="none" w:sz="0" w:space="0" w:color="auto"/>
                            <w:left w:val="none" w:sz="0" w:space="0" w:color="auto"/>
                            <w:bottom w:val="none" w:sz="0" w:space="0" w:color="auto"/>
                            <w:right w:val="none" w:sz="0" w:space="0" w:color="auto"/>
                          </w:divBdr>
                        </w:div>
                        <w:div w:id="1671709740">
                          <w:marLeft w:val="0"/>
                          <w:marRight w:val="0"/>
                          <w:marTop w:val="0"/>
                          <w:marBottom w:val="0"/>
                          <w:divBdr>
                            <w:top w:val="none" w:sz="0" w:space="0" w:color="auto"/>
                            <w:left w:val="none" w:sz="0" w:space="0" w:color="auto"/>
                            <w:bottom w:val="none" w:sz="0" w:space="0" w:color="auto"/>
                            <w:right w:val="none" w:sz="0" w:space="0" w:color="auto"/>
                          </w:divBdr>
                        </w:div>
                        <w:div w:id="1781029747">
                          <w:marLeft w:val="0"/>
                          <w:marRight w:val="0"/>
                          <w:marTop w:val="0"/>
                          <w:marBottom w:val="0"/>
                          <w:divBdr>
                            <w:top w:val="none" w:sz="0" w:space="0" w:color="auto"/>
                            <w:left w:val="none" w:sz="0" w:space="0" w:color="auto"/>
                            <w:bottom w:val="none" w:sz="0" w:space="0" w:color="auto"/>
                            <w:right w:val="none" w:sz="0" w:space="0" w:color="auto"/>
                          </w:divBdr>
                        </w:div>
                        <w:div w:id="1736776509">
                          <w:marLeft w:val="0"/>
                          <w:marRight w:val="0"/>
                          <w:marTop w:val="0"/>
                          <w:marBottom w:val="0"/>
                          <w:divBdr>
                            <w:top w:val="none" w:sz="0" w:space="0" w:color="auto"/>
                            <w:left w:val="none" w:sz="0" w:space="0" w:color="auto"/>
                            <w:bottom w:val="none" w:sz="0" w:space="0" w:color="auto"/>
                            <w:right w:val="none" w:sz="0" w:space="0" w:color="auto"/>
                          </w:divBdr>
                        </w:div>
                        <w:div w:id="2317886">
                          <w:marLeft w:val="0"/>
                          <w:marRight w:val="0"/>
                          <w:marTop w:val="0"/>
                          <w:marBottom w:val="0"/>
                          <w:divBdr>
                            <w:top w:val="none" w:sz="0" w:space="0" w:color="auto"/>
                            <w:left w:val="none" w:sz="0" w:space="0" w:color="auto"/>
                            <w:bottom w:val="none" w:sz="0" w:space="0" w:color="auto"/>
                            <w:right w:val="none" w:sz="0" w:space="0" w:color="auto"/>
                          </w:divBdr>
                        </w:div>
                        <w:div w:id="224801235">
                          <w:marLeft w:val="0"/>
                          <w:marRight w:val="0"/>
                          <w:marTop w:val="0"/>
                          <w:marBottom w:val="0"/>
                          <w:divBdr>
                            <w:top w:val="none" w:sz="0" w:space="0" w:color="auto"/>
                            <w:left w:val="none" w:sz="0" w:space="0" w:color="auto"/>
                            <w:bottom w:val="none" w:sz="0" w:space="0" w:color="auto"/>
                            <w:right w:val="none" w:sz="0" w:space="0" w:color="auto"/>
                          </w:divBdr>
                        </w:div>
                        <w:div w:id="319702631">
                          <w:marLeft w:val="0"/>
                          <w:marRight w:val="0"/>
                          <w:marTop w:val="0"/>
                          <w:marBottom w:val="0"/>
                          <w:divBdr>
                            <w:top w:val="none" w:sz="0" w:space="0" w:color="auto"/>
                            <w:left w:val="none" w:sz="0" w:space="0" w:color="auto"/>
                            <w:bottom w:val="none" w:sz="0" w:space="0" w:color="auto"/>
                            <w:right w:val="none" w:sz="0" w:space="0" w:color="auto"/>
                          </w:divBdr>
                        </w:div>
                        <w:div w:id="159464817">
                          <w:marLeft w:val="0"/>
                          <w:marRight w:val="0"/>
                          <w:marTop w:val="0"/>
                          <w:marBottom w:val="0"/>
                          <w:divBdr>
                            <w:top w:val="none" w:sz="0" w:space="0" w:color="auto"/>
                            <w:left w:val="none" w:sz="0" w:space="0" w:color="auto"/>
                            <w:bottom w:val="none" w:sz="0" w:space="0" w:color="auto"/>
                            <w:right w:val="none" w:sz="0" w:space="0" w:color="auto"/>
                          </w:divBdr>
                        </w:div>
                        <w:div w:id="1043090654">
                          <w:marLeft w:val="0"/>
                          <w:marRight w:val="0"/>
                          <w:marTop w:val="0"/>
                          <w:marBottom w:val="0"/>
                          <w:divBdr>
                            <w:top w:val="none" w:sz="0" w:space="0" w:color="auto"/>
                            <w:left w:val="none" w:sz="0" w:space="0" w:color="auto"/>
                            <w:bottom w:val="none" w:sz="0" w:space="0" w:color="auto"/>
                            <w:right w:val="none" w:sz="0" w:space="0" w:color="auto"/>
                          </w:divBdr>
                        </w:div>
                        <w:div w:id="8219232">
                          <w:marLeft w:val="0"/>
                          <w:marRight w:val="0"/>
                          <w:marTop w:val="0"/>
                          <w:marBottom w:val="0"/>
                          <w:divBdr>
                            <w:top w:val="none" w:sz="0" w:space="0" w:color="auto"/>
                            <w:left w:val="none" w:sz="0" w:space="0" w:color="auto"/>
                            <w:bottom w:val="none" w:sz="0" w:space="0" w:color="auto"/>
                            <w:right w:val="none" w:sz="0" w:space="0" w:color="auto"/>
                          </w:divBdr>
                        </w:div>
                        <w:div w:id="173542031">
                          <w:marLeft w:val="0"/>
                          <w:marRight w:val="0"/>
                          <w:marTop w:val="0"/>
                          <w:marBottom w:val="0"/>
                          <w:divBdr>
                            <w:top w:val="none" w:sz="0" w:space="0" w:color="auto"/>
                            <w:left w:val="none" w:sz="0" w:space="0" w:color="auto"/>
                            <w:bottom w:val="none" w:sz="0" w:space="0" w:color="auto"/>
                            <w:right w:val="none" w:sz="0" w:space="0" w:color="auto"/>
                          </w:divBdr>
                        </w:div>
                        <w:div w:id="382992720">
                          <w:marLeft w:val="0"/>
                          <w:marRight w:val="0"/>
                          <w:marTop w:val="0"/>
                          <w:marBottom w:val="0"/>
                          <w:divBdr>
                            <w:top w:val="none" w:sz="0" w:space="0" w:color="auto"/>
                            <w:left w:val="none" w:sz="0" w:space="0" w:color="auto"/>
                            <w:bottom w:val="none" w:sz="0" w:space="0" w:color="auto"/>
                            <w:right w:val="none" w:sz="0" w:space="0" w:color="auto"/>
                          </w:divBdr>
                        </w:div>
                        <w:div w:id="1686125919">
                          <w:marLeft w:val="0"/>
                          <w:marRight w:val="0"/>
                          <w:marTop w:val="0"/>
                          <w:marBottom w:val="0"/>
                          <w:divBdr>
                            <w:top w:val="none" w:sz="0" w:space="0" w:color="auto"/>
                            <w:left w:val="none" w:sz="0" w:space="0" w:color="auto"/>
                            <w:bottom w:val="none" w:sz="0" w:space="0" w:color="auto"/>
                            <w:right w:val="none" w:sz="0" w:space="0" w:color="auto"/>
                          </w:divBdr>
                        </w:div>
                        <w:div w:id="66923545">
                          <w:marLeft w:val="0"/>
                          <w:marRight w:val="0"/>
                          <w:marTop w:val="0"/>
                          <w:marBottom w:val="0"/>
                          <w:divBdr>
                            <w:top w:val="none" w:sz="0" w:space="0" w:color="auto"/>
                            <w:left w:val="none" w:sz="0" w:space="0" w:color="auto"/>
                            <w:bottom w:val="none" w:sz="0" w:space="0" w:color="auto"/>
                            <w:right w:val="none" w:sz="0" w:space="0" w:color="auto"/>
                          </w:divBdr>
                        </w:div>
                        <w:div w:id="1486167423">
                          <w:marLeft w:val="0"/>
                          <w:marRight w:val="0"/>
                          <w:marTop w:val="0"/>
                          <w:marBottom w:val="0"/>
                          <w:divBdr>
                            <w:top w:val="none" w:sz="0" w:space="0" w:color="auto"/>
                            <w:left w:val="none" w:sz="0" w:space="0" w:color="auto"/>
                            <w:bottom w:val="none" w:sz="0" w:space="0" w:color="auto"/>
                            <w:right w:val="none" w:sz="0" w:space="0" w:color="auto"/>
                          </w:divBdr>
                        </w:div>
                        <w:div w:id="480737227">
                          <w:marLeft w:val="0"/>
                          <w:marRight w:val="0"/>
                          <w:marTop w:val="0"/>
                          <w:marBottom w:val="0"/>
                          <w:divBdr>
                            <w:top w:val="none" w:sz="0" w:space="0" w:color="auto"/>
                            <w:left w:val="none" w:sz="0" w:space="0" w:color="auto"/>
                            <w:bottom w:val="none" w:sz="0" w:space="0" w:color="auto"/>
                            <w:right w:val="none" w:sz="0" w:space="0" w:color="auto"/>
                          </w:divBdr>
                        </w:div>
                        <w:div w:id="1347319991">
                          <w:marLeft w:val="0"/>
                          <w:marRight w:val="0"/>
                          <w:marTop w:val="0"/>
                          <w:marBottom w:val="0"/>
                          <w:divBdr>
                            <w:top w:val="none" w:sz="0" w:space="0" w:color="auto"/>
                            <w:left w:val="none" w:sz="0" w:space="0" w:color="auto"/>
                            <w:bottom w:val="none" w:sz="0" w:space="0" w:color="auto"/>
                            <w:right w:val="none" w:sz="0" w:space="0" w:color="auto"/>
                          </w:divBdr>
                        </w:div>
                        <w:div w:id="575553747">
                          <w:marLeft w:val="0"/>
                          <w:marRight w:val="0"/>
                          <w:marTop w:val="0"/>
                          <w:marBottom w:val="0"/>
                          <w:divBdr>
                            <w:top w:val="none" w:sz="0" w:space="0" w:color="auto"/>
                            <w:left w:val="none" w:sz="0" w:space="0" w:color="auto"/>
                            <w:bottom w:val="none" w:sz="0" w:space="0" w:color="auto"/>
                            <w:right w:val="none" w:sz="0" w:space="0" w:color="auto"/>
                          </w:divBdr>
                        </w:div>
                        <w:div w:id="1750499314">
                          <w:marLeft w:val="0"/>
                          <w:marRight w:val="0"/>
                          <w:marTop w:val="0"/>
                          <w:marBottom w:val="0"/>
                          <w:divBdr>
                            <w:top w:val="none" w:sz="0" w:space="0" w:color="auto"/>
                            <w:left w:val="none" w:sz="0" w:space="0" w:color="auto"/>
                            <w:bottom w:val="none" w:sz="0" w:space="0" w:color="auto"/>
                            <w:right w:val="none" w:sz="0" w:space="0" w:color="auto"/>
                          </w:divBdr>
                        </w:div>
                        <w:div w:id="624501431">
                          <w:marLeft w:val="0"/>
                          <w:marRight w:val="0"/>
                          <w:marTop w:val="0"/>
                          <w:marBottom w:val="0"/>
                          <w:divBdr>
                            <w:top w:val="none" w:sz="0" w:space="0" w:color="auto"/>
                            <w:left w:val="none" w:sz="0" w:space="0" w:color="auto"/>
                            <w:bottom w:val="none" w:sz="0" w:space="0" w:color="auto"/>
                            <w:right w:val="none" w:sz="0" w:space="0" w:color="auto"/>
                          </w:divBdr>
                        </w:div>
                        <w:div w:id="1711029084">
                          <w:marLeft w:val="0"/>
                          <w:marRight w:val="0"/>
                          <w:marTop w:val="0"/>
                          <w:marBottom w:val="0"/>
                          <w:divBdr>
                            <w:top w:val="none" w:sz="0" w:space="0" w:color="auto"/>
                            <w:left w:val="none" w:sz="0" w:space="0" w:color="auto"/>
                            <w:bottom w:val="none" w:sz="0" w:space="0" w:color="auto"/>
                            <w:right w:val="none" w:sz="0" w:space="0" w:color="auto"/>
                          </w:divBdr>
                        </w:div>
                        <w:div w:id="1165122331">
                          <w:marLeft w:val="0"/>
                          <w:marRight w:val="0"/>
                          <w:marTop w:val="0"/>
                          <w:marBottom w:val="0"/>
                          <w:divBdr>
                            <w:top w:val="none" w:sz="0" w:space="0" w:color="auto"/>
                            <w:left w:val="none" w:sz="0" w:space="0" w:color="auto"/>
                            <w:bottom w:val="none" w:sz="0" w:space="0" w:color="auto"/>
                            <w:right w:val="none" w:sz="0" w:space="0" w:color="auto"/>
                          </w:divBdr>
                        </w:div>
                        <w:div w:id="828596173">
                          <w:marLeft w:val="0"/>
                          <w:marRight w:val="0"/>
                          <w:marTop w:val="0"/>
                          <w:marBottom w:val="0"/>
                          <w:divBdr>
                            <w:top w:val="none" w:sz="0" w:space="0" w:color="auto"/>
                            <w:left w:val="none" w:sz="0" w:space="0" w:color="auto"/>
                            <w:bottom w:val="none" w:sz="0" w:space="0" w:color="auto"/>
                            <w:right w:val="none" w:sz="0" w:space="0" w:color="auto"/>
                          </w:divBdr>
                        </w:div>
                        <w:div w:id="1762094847">
                          <w:marLeft w:val="0"/>
                          <w:marRight w:val="0"/>
                          <w:marTop w:val="0"/>
                          <w:marBottom w:val="0"/>
                          <w:divBdr>
                            <w:top w:val="none" w:sz="0" w:space="0" w:color="auto"/>
                            <w:left w:val="none" w:sz="0" w:space="0" w:color="auto"/>
                            <w:bottom w:val="none" w:sz="0" w:space="0" w:color="auto"/>
                            <w:right w:val="none" w:sz="0" w:space="0" w:color="auto"/>
                          </w:divBdr>
                        </w:div>
                        <w:div w:id="1138495026">
                          <w:marLeft w:val="0"/>
                          <w:marRight w:val="0"/>
                          <w:marTop w:val="0"/>
                          <w:marBottom w:val="0"/>
                          <w:divBdr>
                            <w:top w:val="none" w:sz="0" w:space="0" w:color="auto"/>
                            <w:left w:val="none" w:sz="0" w:space="0" w:color="auto"/>
                            <w:bottom w:val="none" w:sz="0" w:space="0" w:color="auto"/>
                            <w:right w:val="none" w:sz="0" w:space="0" w:color="auto"/>
                          </w:divBdr>
                        </w:div>
                        <w:div w:id="846287691">
                          <w:marLeft w:val="0"/>
                          <w:marRight w:val="0"/>
                          <w:marTop w:val="0"/>
                          <w:marBottom w:val="0"/>
                          <w:divBdr>
                            <w:top w:val="none" w:sz="0" w:space="0" w:color="auto"/>
                            <w:left w:val="none" w:sz="0" w:space="0" w:color="auto"/>
                            <w:bottom w:val="none" w:sz="0" w:space="0" w:color="auto"/>
                            <w:right w:val="none" w:sz="0" w:space="0" w:color="auto"/>
                          </w:divBdr>
                        </w:div>
                        <w:div w:id="1918396847">
                          <w:marLeft w:val="0"/>
                          <w:marRight w:val="0"/>
                          <w:marTop w:val="0"/>
                          <w:marBottom w:val="0"/>
                          <w:divBdr>
                            <w:top w:val="none" w:sz="0" w:space="0" w:color="auto"/>
                            <w:left w:val="none" w:sz="0" w:space="0" w:color="auto"/>
                            <w:bottom w:val="none" w:sz="0" w:space="0" w:color="auto"/>
                            <w:right w:val="none" w:sz="0" w:space="0" w:color="auto"/>
                          </w:divBdr>
                        </w:div>
                        <w:div w:id="226963368">
                          <w:marLeft w:val="0"/>
                          <w:marRight w:val="0"/>
                          <w:marTop w:val="0"/>
                          <w:marBottom w:val="0"/>
                          <w:divBdr>
                            <w:top w:val="none" w:sz="0" w:space="0" w:color="auto"/>
                            <w:left w:val="none" w:sz="0" w:space="0" w:color="auto"/>
                            <w:bottom w:val="none" w:sz="0" w:space="0" w:color="auto"/>
                            <w:right w:val="none" w:sz="0" w:space="0" w:color="auto"/>
                          </w:divBdr>
                        </w:div>
                        <w:div w:id="1336110917">
                          <w:marLeft w:val="0"/>
                          <w:marRight w:val="0"/>
                          <w:marTop w:val="0"/>
                          <w:marBottom w:val="0"/>
                          <w:divBdr>
                            <w:top w:val="none" w:sz="0" w:space="0" w:color="auto"/>
                            <w:left w:val="none" w:sz="0" w:space="0" w:color="auto"/>
                            <w:bottom w:val="none" w:sz="0" w:space="0" w:color="auto"/>
                            <w:right w:val="none" w:sz="0" w:space="0" w:color="auto"/>
                          </w:divBdr>
                        </w:div>
                        <w:div w:id="1603221263">
                          <w:marLeft w:val="0"/>
                          <w:marRight w:val="0"/>
                          <w:marTop w:val="0"/>
                          <w:marBottom w:val="0"/>
                          <w:divBdr>
                            <w:top w:val="none" w:sz="0" w:space="0" w:color="auto"/>
                            <w:left w:val="none" w:sz="0" w:space="0" w:color="auto"/>
                            <w:bottom w:val="none" w:sz="0" w:space="0" w:color="auto"/>
                            <w:right w:val="none" w:sz="0" w:space="0" w:color="auto"/>
                          </w:divBdr>
                        </w:div>
                        <w:div w:id="1700550838">
                          <w:marLeft w:val="0"/>
                          <w:marRight w:val="0"/>
                          <w:marTop w:val="0"/>
                          <w:marBottom w:val="0"/>
                          <w:divBdr>
                            <w:top w:val="none" w:sz="0" w:space="0" w:color="auto"/>
                            <w:left w:val="none" w:sz="0" w:space="0" w:color="auto"/>
                            <w:bottom w:val="none" w:sz="0" w:space="0" w:color="auto"/>
                            <w:right w:val="none" w:sz="0" w:space="0" w:color="auto"/>
                          </w:divBdr>
                        </w:div>
                        <w:div w:id="1606496480">
                          <w:marLeft w:val="0"/>
                          <w:marRight w:val="0"/>
                          <w:marTop w:val="0"/>
                          <w:marBottom w:val="0"/>
                          <w:divBdr>
                            <w:top w:val="none" w:sz="0" w:space="0" w:color="auto"/>
                            <w:left w:val="none" w:sz="0" w:space="0" w:color="auto"/>
                            <w:bottom w:val="none" w:sz="0" w:space="0" w:color="auto"/>
                            <w:right w:val="none" w:sz="0" w:space="0" w:color="auto"/>
                          </w:divBdr>
                        </w:div>
                        <w:div w:id="295526840">
                          <w:marLeft w:val="0"/>
                          <w:marRight w:val="0"/>
                          <w:marTop w:val="0"/>
                          <w:marBottom w:val="0"/>
                          <w:divBdr>
                            <w:top w:val="none" w:sz="0" w:space="0" w:color="auto"/>
                            <w:left w:val="none" w:sz="0" w:space="0" w:color="auto"/>
                            <w:bottom w:val="none" w:sz="0" w:space="0" w:color="auto"/>
                            <w:right w:val="none" w:sz="0" w:space="0" w:color="auto"/>
                          </w:divBdr>
                        </w:div>
                        <w:div w:id="1764108604">
                          <w:marLeft w:val="0"/>
                          <w:marRight w:val="0"/>
                          <w:marTop w:val="0"/>
                          <w:marBottom w:val="0"/>
                          <w:divBdr>
                            <w:top w:val="none" w:sz="0" w:space="0" w:color="auto"/>
                            <w:left w:val="none" w:sz="0" w:space="0" w:color="auto"/>
                            <w:bottom w:val="none" w:sz="0" w:space="0" w:color="auto"/>
                            <w:right w:val="none" w:sz="0" w:space="0" w:color="auto"/>
                          </w:divBdr>
                        </w:div>
                        <w:div w:id="2121758093">
                          <w:marLeft w:val="0"/>
                          <w:marRight w:val="0"/>
                          <w:marTop w:val="0"/>
                          <w:marBottom w:val="0"/>
                          <w:divBdr>
                            <w:top w:val="none" w:sz="0" w:space="0" w:color="auto"/>
                            <w:left w:val="none" w:sz="0" w:space="0" w:color="auto"/>
                            <w:bottom w:val="none" w:sz="0" w:space="0" w:color="auto"/>
                            <w:right w:val="none" w:sz="0" w:space="0" w:color="auto"/>
                          </w:divBdr>
                        </w:div>
                        <w:div w:id="1146430189">
                          <w:marLeft w:val="0"/>
                          <w:marRight w:val="0"/>
                          <w:marTop w:val="0"/>
                          <w:marBottom w:val="0"/>
                          <w:divBdr>
                            <w:top w:val="none" w:sz="0" w:space="0" w:color="auto"/>
                            <w:left w:val="none" w:sz="0" w:space="0" w:color="auto"/>
                            <w:bottom w:val="none" w:sz="0" w:space="0" w:color="auto"/>
                            <w:right w:val="none" w:sz="0" w:space="0" w:color="auto"/>
                          </w:divBdr>
                        </w:div>
                        <w:div w:id="1681808104">
                          <w:marLeft w:val="0"/>
                          <w:marRight w:val="0"/>
                          <w:marTop w:val="0"/>
                          <w:marBottom w:val="0"/>
                          <w:divBdr>
                            <w:top w:val="none" w:sz="0" w:space="0" w:color="auto"/>
                            <w:left w:val="none" w:sz="0" w:space="0" w:color="auto"/>
                            <w:bottom w:val="none" w:sz="0" w:space="0" w:color="auto"/>
                            <w:right w:val="none" w:sz="0" w:space="0" w:color="auto"/>
                          </w:divBdr>
                        </w:div>
                        <w:div w:id="622271826">
                          <w:marLeft w:val="0"/>
                          <w:marRight w:val="0"/>
                          <w:marTop w:val="0"/>
                          <w:marBottom w:val="0"/>
                          <w:divBdr>
                            <w:top w:val="none" w:sz="0" w:space="0" w:color="auto"/>
                            <w:left w:val="none" w:sz="0" w:space="0" w:color="auto"/>
                            <w:bottom w:val="none" w:sz="0" w:space="0" w:color="auto"/>
                            <w:right w:val="none" w:sz="0" w:space="0" w:color="auto"/>
                          </w:divBdr>
                        </w:div>
                        <w:div w:id="1690061600">
                          <w:marLeft w:val="0"/>
                          <w:marRight w:val="0"/>
                          <w:marTop w:val="0"/>
                          <w:marBottom w:val="0"/>
                          <w:divBdr>
                            <w:top w:val="none" w:sz="0" w:space="0" w:color="auto"/>
                            <w:left w:val="none" w:sz="0" w:space="0" w:color="auto"/>
                            <w:bottom w:val="none" w:sz="0" w:space="0" w:color="auto"/>
                            <w:right w:val="none" w:sz="0" w:space="0" w:color="auto"/>
                          </w:divBdr>
                        </w:div>
                        <w:div w:id="717902277">
                          <w:marLeft w:val="0"/>
                          <w:marRight w:val="0"/>
                          <w:marTop w:val="0"/>
                          <w:marBottom w:val="0"/>
                          <w:divBdr>
                            <w:top w:val="none" w:sz="0" w:space="0" w:color="auto"/>
                            <w:left w:val="none" w:sz="0" w:space="0" w:color="auto"/>
                            <w:bottom w:val="none" w:sz="0" w:space="0" w:color="auto"/>
                            <w:right w:val="none" w:sz="0" w:space="0" w:color="auto"/>
                          </w:divBdr>
                        </w:div>
                        <w:div w:id="408815273">
                          <w:marLeft w:val="0"/>
                          <w:marRight w:val="0"/>
                          <w:marTop w:val="0"/>
                          <w:marBottom w:val="0"/>
                          <w:divBdr>
                            <w:top w:val="none" w:sz="0" w:space="0" w:color="auto"/>
                            <w:left w:val="none" w:sz="0" w:space="0" w:color="auto"/>
                            <w:bottom w:val="none" w:sz="0" w:space="0" w:color="auto"/>
                            <w:right w:val="none" w:sz="0" w:space="0" w:color="auto"/>
                          </w:divBdr>
                        </w:div>
                        <w:div w:id="2124839620">
                          <w:marLeft w:val="0"/>
                          <w:marRight w:val="0"/>
                          <w:marTop w:val="0"/>
                          <w:marBottom w:val="0"/>
                          <w:divBdr>
                            <w:top w:val="none" w:sz="0" w:space="0" w:color="auto"/>
                            <w:left w:val="none" w:sz="0" w:space="0" w:color="auto"/>
                            <w:bottom w:val="none" w:sz="0" w:space="0" w:color="auto"/>
                            <w:right w:val="none" w:sz="0" w:space="0" w:color="auto"/>
                          </w:divBdr>
                        </w:div>
                        <w:div w:id="1631401072">
                          <w:marLeft w:val="0"/>
                          <w:marRight w:val="0"/>
                          <w:marTop w:val="0"/>
                          <w:marBottom w:val="0"/>
                          <w:divBdr>
                            <w:top w:val="none" w:sz="0" w:space="0" w:color="auto"/>
                            <w:left w:val="none" w:sz="0" w:space="0" w:color="auto"/>
                            <w:bottom w:val="none" w:sz="0" w:space="0" w:color="auto"/>
                            <w:right w:val="none" w:sz="0" w:space="0" w:color="auto"/>
                          </w:divBdr>
                        </w:div>
                        <w:div w:id="1387990321">
                          <w:marLeft w:val="0"/>
                          <w:marRight w:val="0"/>
                          <w:marTop w:val="0"/>
                          <w:marBottom w:val="0"/>
                          <w:divBdr>
                            <w:top w:val="none" w:sz="0" w:space="0" w:color="auto"/>
                            <w:left w:val="none" w:sz="0" w:space="0" w:color="auto"/>
                            <w:bottom w:val="none" w:sz="0" w:space="0" w:color="auto"/>
                            <w:right w:val="none" w:sz="0" w:space="0" w:color="auto"/>
                          </w:divBdr>
                        </w:div>
                        <w:div w:id="412701040">
                          <w:marLeft w:val="0"/>
                          <w:marRight w:val="0"/>
                          <w:marTop w:val="0"/>
                          <w:marBottom w:val="0"/>
                          <w:divBdr>
                            <w:top w:val="none" w:sz="0" w:space="0" w:color="auto"/>
                            <w:left w:val="none" w:sz="0" w:space="0" w:color="auto"/>
                            <w:bottom w:val="none" w:sz="0" w:space="0" w:color="auto"/>
                            <w:right w:val="none" w:sz="0" w:space="0" w:color="auto"/>
                          </w:divBdr>
                        </w:div>
                        <w:div w:id="1620138233">
                          <w:marLeft w:val="0"/>
                          <w:marRight w:val="0"/>
                          <w:marTop w:val="0"/>
                          <w:marBottom w:val="0"/>
                          <w:divBdr>
                            <w:top w:val="none" w:sz="0" w:space="0" w:color="auto"/>
                            <w:left w:val="none" w:sz="0" w:space="0" w:color="auto"/>
                            <w:bottom w:val="none" w:sz="0" w:space="0" w:color="auto"/>
                            <w:right w:val="none" w:sz="0" w:space="0" w:color="auto"/>
                          </w:divBdr>
                        </w:div>
                        <w:div w:id="1778215385">
                          <w:marLeft w:val="0"/>
                          <w:marRight w:val="0"/>
                          <w:marTop w:val="0"/>
                          <w:marBottom w:val="0"/>
                          <w:divBdr>
                            <w:top w:val="none" w:sz="0" w:space="0" w:color="auto"/>
                            <w:left w:val="none" w:sz="0" w:space="0" w:color="auto"/>
                            <w:bottom w:val="none" w:sz="0" w:space="0" w:color="auto"/>
                            <w:right w:val="none" w:sz="0" w:space="0" w:color="auto"/>
                          </w:divBdr>
                        </w:div>
                        <w:div w:id="1115323580">
                          <w:marLeft w:val="0"/>
                          <w:marRight w:val="0"/>
                          <w:marTop w:val="0"/>
                          <w:marBottom w:val="0"/>
                          <w:divBdr>
                            <w:top w:val="none" w:sz="0" w:space="0" w:color="auto"/>
                            <w:left w:val="none" w:sz="0" w:space="0" w:color="auto"/>
                            <w:bottom w:val="none" w:sz="0" w:space="0" w:color="auto"/>
                            <w:right w:val="none" w:sz="0" w:space="0" w:color="auto"/>
                          </w:divBdr>
                        </w:div>
                        <w:div w:id="1906605599">
                          <w:marLeft w:val="0"/>
                          <w:marRight w:val="0"/>
                          <w:marTop w:val="0"/>
                          <w:marBottom w:val="0"/>
                          <w:divBdr>
                            <w:top w:val="none" w:sz="0" w:space="0" w:color="auto"/>
                            <w:left w:val="none" w:sz="0" w:space="0" w:color="auto"/>
                            <w:bottom w:val="none" w:sz="0" w:space="0" w:color="auto"/>
                            <w:right w:val="none" w:sz="0" w:space="0" w:color="auto"/>
                          </w:divBdr>
                        </w:div>
                        <w:div w:id="526256889">
                          <w:marLeft w:val="0"/>
                          <w:marRight w:val="0"/>
                          <w:marTop w:val="0"/>
                          <w:marBottom w:val="0"/>
                          <w:divBdr>
                            <w:top w:val="none" w:sz="0" w:space="0" w:color="auto"/>
                            <w:left w:val="none" w:sz="0" w:space="0" w:color="auto"/>
                            <w:bottom w:val="none" w:sz="0" w:space="0" w:color="auto"/>
                            <w:right w:val="none" w:sz="0" w:space="0" w:color="auto"/>
                          </w:divBdr>
                        </w:div>
                        <w:div w:id="2087417364">
                          <w:marLeft w:val="0"/>
                          <w:marRight w:val="0"/>
                          <w:marTop w:val="0"/>
                          <w:marBottom w:val="0"/>
                          <w:divBdr>
                            <w:top w:val="none" w:sz="0" w:space="0" w:color="auto"/>
                            <w:left w:val="none" w:sz="0" w:space="0" w:color="auto"/>
                            <w:bottom w:val="none" w:sz="0" w:space="0" w:color="auto"/>
                            <w:right w:val="none" w:sz="0" w:space="0" w:color="auto"/>
                          </w:divBdr>
                        </w:div>
                        <w:div w:id="71204362">
                          <w:marLeft w:val="0"/>
                          <w:marRight w:val="0"/>
                          <w:marTop w:val="0"/>
                          <w:marBottom w:val="0"/>
                          <w:divBdr>
                            <w:top w:val="none" w:sz="0" w:space="0" w:color="auto"/>
                            <w:left w:val="none" w:sz="0" w:space="0" w:color="auto"/>
                            <w:bottom w:val="none" w:sz="0" w:space="0" w:color="auto"/>
                            <w:right w:val="none" w:sz="0" w:space="0" w:color="auto"/>
                          </w:divBdr>
                        </w:div>
                        <w:div w:id="2110352246">
                          <w:marLeft w:val="0"/>
                          <w:marRight w:val="0"/>
                          <w:marTop w:val="0"/>
                          <w:marBottom w:val="0"/>
                          <w:divBdr>
                            <w:top w:val="none" w:sz="0" w:space="0" w:color="auto"/>
                            <w:left w:val="none" w:sz="0" w:space="0" w:color="auto"/>
                            <w:bottom w:val="none" w:sz="0" w:space="0" w:color="auto"/>
                            <w:right w:val="none" w:sz="0" w:space="0" w:color="auto"/>
                          </w:divBdr>
                        </w:div>
                        <w:div w:id="728844768">
                          <w:marLeft w:val="0"/>
                          <w:marRight w:val="0"/>
                          <w:marTop w:val="0"/>
                          <w:marBottom w:val="0"/>
                          <w:divBdr>
                            <w:top w:val="none" w:sz="0" w:space="0" w:color="auto"/>
                            <w:left w:val="none" w:sz="0" w:space="0" w:color="auto"/>
                            <w:bottom w:val="none" w:sz="0" w:space="0" w:color="auto"/>
                            <w:right w:val="none" w:sz="0" w:space="0" w:color="auto"/>
                          </w:divBdr>
                        </w:div>
                        <w:div w:id="922953299">
                          <w:marLeft w:val="0"/>
                          <w:marRight w:val="0"/>
                          <w:marTop w:val="0"/>
                          <w:marBottom w:val="0"/>
                          <w:divBdr>
                            <w:top w:val="none" w:sz="0" w:space="0" w:color="auto"/>
                            <w:left w:val="none" w:sz="0" w:space="0" w:color="auto"/>
                            <w:bottom w:val="none" w:sz="0" w:space="0" w:color="auto"/>
                            <w:right w:val="none" w:sz="0" w:space="0" w:color="auto"/>
                          </w:divBdr>
                        </w:div>
                        <w:div w:id="1658418203">
                          <w:marLeft w:val="0"/>
                          <w:marRight w:val="0"/>
                          <w:marTop w:val="0"/>
                          <w:marBottom w:val="0"/>
                          <w:divBdr>
                            <w:top w:val="none" w:sz="0" w:space="0" w:color="auto"/>
                            <w:left w:val="none" w:sz="0" w:space="0" w:color="auto"/>
                            <w:bottom w:val="none" w:sz="0" w:space="0" w:color="auto"/>
                            <w:right w:val="none" w:sz="0" w:space="0" w:color="auto"/>
                          </w:divBdr>
                        </w:div>
                        <w:div w:id="1504274763">
                          <w:marLeft w:val="0"/>
                          <w:marRight w:val="0"/>
                          <w:marTop w:val="0"/>
                          <w:marBottom w:val="0"/>
                          <w:divBdr>
                            <w:top w:val="none" w:sz="0" w:space="0" w:color="auto"/>
                            <w:left w:val="none" w:sz="0" w:space="0" w:color="auto"/>
                            <w:bottom w:val="none" w:sz="0" w:space="0" w:color="auto"/>
                            <w:right w:val="none" w:sz="0" w:space="0" w:color="auto"/>
                          </w:divBdr>
                        </w:div>
                        <w:div w:id="430470839">
                          <w:marLeft w:val="0"/>
                          <w:marRight w:val="0"/>
                          <w:marTop w:val="0"/>
                          <w:marBottom w:val="0"/>
                          <w:divBdr>
                            <w:top w:val="none" w:sz="0" w:space="0" w:color="auto"/>
                            <w:left w:val="none" w:sz="0" w:space="0" w:color="auto"/>
                            <w:bottom w:val="none" w:sz="0" w:space="0" w:color="auto"/>
                            <w:right w:val="none" w:sz="0" w:space="0" w:color="auto"/>
                          </w:divBdr>
                        </w:div>
                        <w:div w:id="108473759">
                          <w:marLeft w:val="0"/>
                          <w:marRight w:val="0"/>
                          <w:marTop w:val="0"/>
                          <w:marBottom w:val="0"/>
                          <w:divBdr>
                            <w:top w:val="none" w:sz="0" w:space="0" w:color="auto"/>
                            <w:left w:val="none" w:sz="0" w:space="0" w:color="auto"/>
                            <w:bottom w:val="none" w:sz="0" w:space="0" w:color="auto"/>
                            <w:right w:val="none" w:sz="0" w:space="0" w:color="auto"/>
                          </w:divBdr>
                        </w:div>
                        <w:div w:id="1160536250">
                          <w:marLeft w:val="0"/>
                          <w:marRight w:val="0"/>
                          <w:marTop w:val="0"/>
                          <w:marBottom w:val="0"/>
                          <w:divBdr>
                            <w:top w:val="none" w:sz="0" w:space="0" w:color="auto"/>
                            <w:left w:val="none" w:sz="0" w:space="0" w:color="auto"/>
                            <w:bottom w:val="none" w:sz="0" w:space="0" w:color="auto"/>
                            <w:right w:val="none" w:sz="0" w:space="0" w:color="auto"/>
                          </w:divBdr>
                        </w:div>
                        <w:div w:id="1983539907">
                          <w:marLeft w:val="0"/>
                          <w:marRight w:val="0"/>
                          <w:marTop w:val="0"/>
                          <w:marBottom w:val="0"/>
                          <w:divBdr>
                            <w:top w:val="none" w:sz="0" w:space="0" w:color="auto"/>
                            <w:left w:val="none" w:sz="0" w:space="0" w:color="auto"/>
                            <w:bottom w:val="none" w:sz="0" w:space="0" w:color="auto"/>
                            <w:right w:val="none" w:sz="0" w:space="0" w:color="auto"/>
                          </w:divBdr>
                        </w:div>
                        <w:div w:id="1743871567">
                          <w:marLeft w:val="0"/>
                          <w:marRight w:val="0"/>
                          <w:marTop w:val="0"/>
                          <w:marBottom w:val="0"/>
                          <w:divBdr>
                            <w:top w:val="none" w:sz="0" w:space="0" w:color="auto"/>
                            <w:left w:val="none" w:sz="0" w:space="0" w:color="auto"/>
                            <w:bottom w:val="none" w:sz="0" w:space="0" w:color="auto"/>
                            <w:right w:val="none" w:sz="0" w:space="0" w:color="auto"/>
                          </w:divBdr>
                        </w:div>
                        <w:div w:id="493186332">
                          <w:marLeft w:val="0"/>
                          <w:marRight w:val="0"/>
                          <w:marTop w:val="0"/>
                          <w:marBottom w:val="0"/>
                          <w:divBdr>
                            <w:top w:val="none" w:sz="0" w:space="0" w:color="auto"/>
                            <w:left w:val="none" w:sz="0" w:space="0" w:color="auto"/>
                            <w:bottom w:val="none" w:sz="0" w:space="0" w:color="auto"/>
                            <w:right w:val="none" w:sz="0" w:space="0" w:color="auto"/>
                          </w:divBdr>
                        </w:div>
                        <w:div w:id="2083984855">
                          <w:marLeft w:val="0"/>
                          <w:marRight w:val="0"/>
                          <w:marTop w:val="0"/>
                          <w:marBottom w:val="0"/>
                          <w:divBdr>
                            <w:top w:val="none" w:sz="0" w:space="0" w:color="auto"/>
                            <w:left w:val="none" w:sz="0" w:space="0" w:color="auto"/>
                            <w:bottom w:val="none" w:sz="0" w:space="0" w:color="auto"/>
                            <w:right w:val="none" w:sz="0" w:space="0" w:color="auto"/>
                          </w:divBdr>
                        </w:div>
                        <w:div w:id="1667898630">
                          <w:marLeft w:val="0"/>
                          <w:marRight w:val="0"/>
                          <w:marTop w:val="0"/>
                          <w:marBottom w:val="0"/>
                          <w:divBdr>
                            <w:top w:val="none" w:sz="0" w:space="0" w:color="auto"/>
                            <w:left w:val="none" w:sz="0" w:space="0" w:color="auto"/>
                            <w:bottom w:val="none" w:sz="0" w:space="0" w:color="auto"/>
                            <w:right w:val="none" w:sz="0" w:space="0" w:color="auto"/>
                          </w:divBdr>
                        </w:div>
                        <w:div w:id="112597783">
                          <w:marLeft w:val="0"/>
                          <w:marRight w:val="0"/>
                          <w:marTop w:val="0"/>
                          <w:marBottom w:val="0"/>
                          <w:divBdr>
                            <w:top w:val="none" w:sz="0" w:space="0" w:color="auto"/>
                            <w:left w:val="none" w:sz="0" w:space="0" w:color="auto"/>
                            <w:bottom w:val="none" w:sz="0" w:space="0" w:color="auto"/>
                            <w:right w:val="none" w:sz="0" w:space="0" w:color="auto"/>
                          </w:divBdr>
                        </w:div>
                        <w:div w:id="1195264900">
                          <w:marLeft w:val="0"/>
                          <w:marRight w:val="0"/>
                          <w:marTop w:val="0"/>
                          <w:marBottom w:val="0"/>
                          <w:divBdr>
                            <w:top w:val="none" w:sz="0" w:space="0" w:color="auto"/>
                            <w:left w:val="none" w:sz="0" w:space="0" w:color="auto"/>
                            <w:bottom w:val="none" w:sz="0" w:space="0" w:color="auto"/>
                            <w:right w:val="none" w:sz="0" w:space="0" w:color="auto"/>
                          </w:divBdr>
                        </w:div>
                        <w:div w:id="469708008">
                          <w:marLeft w:val="0"/>
                          <w:marRight w:val="0"/>
                          <w:marTop w:val="0"/>
                          <w:marBottom w:val="0"/>
                          <w:divBdr>
                            <w:top w:val="none" w:sz="0" w:space="0" w:color="auto"/>
                            <w:left w:val="none" w:sz="0" w:space="0" w:color="auto"/>
                            <w:bottom w:val="none" w:sz="0" w:space="0" w:color="auto"/>
                            <w:right w:val="none" w:sz="0" w:space="0" w:color="auto"/>
                          </w:divBdr>
                        </w:div>
                        <w:div w:id="1142235050">
                          <w:marLeft w:val="0"/>
                          <w:marRight w:val="0"/>
                          <w:marTop w:val="0"/>
                          <w:marBottom w:val="0"/>
                          <w:divBdr>
                            <w:top w:val="none" w:sz="0" w:space="0" w:color="auto"/>
                            <w:left w:val="none" w:sz="0" w:space="0" w:color="auto"/>
                            <w:bottom w:val="none" w:sz="0" w:space="0" w:color="auto"/>
                            <w:right w:val="none" w:sz="0" w:space="0" w:color="auto"/>
                          </w:divBdr>
                        </w:div>
                        <w:div w:id="1024673458">
                          <w:marLeft w:val="0"/>
                          <w:marRight w:val="0"/>
                          <w:marTop w:val="0"/>
                          <w:marBottom w:val="0"/>
                          <w:divBdr>
                            <w:top w:val="none" w:sz="0" w:space="0" w:color="auto"/>
                            <w:left w:val="none" w:sz="0" w:space="0" w:color="auto"/>
                            <w:bottom w:val="none" w:sz="0" w:space="0" w:color="auto"/>
                            <w:right w:val="none" w:sz="0" w:space="0" w:color="auto"/>
                          </w:divBdr>
                        </w:div>
                        <w:div w:id="706030082">
                          <w:marLeft w:val="0"/>
                          <w:marRight w:val="0"/>
                          <w:marTop w:val="0"/>
                          <w:marBottom w:val="0"/>
                          <w:divBdr>
                            <w:top w:val="none" w:sz="0" w:space="0" w:color="auto"/>
                            <w:left w:val="none" w:sz="0" w:space="0" w:color="auto"/>
                            <w:bottom w:val="none" w:sz="0" w:space="0" w:color="auto"/>
                            <w:right w:val="none" w:sz="0" w:space="0" w:color="auto"/>
                          </w:divBdr>
                        </w:div>
                        <w:div w:id="609170013">
                          <w:marLeft w:val="0"/>
                          <w:marRight w:val="0"/>
                          <w:marTop w:val="0"/>
                          <w:marBottom w:val="0"/>
                          <w:divBdr>
                            <w:top w:val="none" w:sz="0" w:space="0" w:color="auto"/>
                            <w:left w:val="none" w:sz="0" w:space="0" w:color="auto"/>
                            <w:bottom w:val="none" w:sz="0" w:space="0" w:color="auto"/>
                            <w:right w:val="none" w:sz="0" w:space="0" w:color="auto"/>
                          </w:divBdr>
                        </w:div>
                        <w:div w:id="724988273">
                          <w:marLeft w:val="0"/>
                          <w:marRight w:val="0"/>
                          <w:marTop w:val="0"/>
                          <w:marBottom w:val="0"/>
                          <w:divBdr>
                            <w:top w:val="none" w:sz="0" w:space="0" w:color="auto"/>
                            <w:left w:val="none" w:sz="0" w:space="0" w:color="auto"/>
                            <w:bottom w:val="none" w:sz="0" w:space="0" w:color="auto"/>
                            <w:right w:val="none" w:sz="0" w:space="0" w:color="auto"/>
                          </w:divBdr>
                        </w:div>
                        <w:div w:id="732386939">
                          <w:marLeft w:val="0"/>
                          <w:marRight w:val="0"/>
                          <w:marTop w:val="0"/>
                          <w:marBottom w:val="0"/>
                          <w:divBdr>
                            <w:top w:val="none" w:sz="0" w:space="0" w:color="auto"/>
                            <w:left w:val="none" w:sz="0" w:space="0" w:color="auto"/>
                            <w:bottom w:val="none" w:sz="0" w:space="0" w:color="auto"/>
                            <w:right w:val="none" w:sz="0" w:space="0" w:color="auto"/>
                          </w:divBdr>
                        </w:div>
                        <w:div w:id="1475486894">
                          <w:marLeft w:val="0"/>
                          <w:marRight w:val="0"/>
                          <w:marTop w:val="0"/>
                          <w:marBottom w:val="0"/>
                          <w:divBdr>
                            <w:top w:val="none" w:sz="0" w:space="0" w:color="auto"/>
                            <w:left w:val="none" w:sz="0" w:space="0" w:color="auto"/>
                            <w:bottom w:val="none" w:sz="0" w:space="0" w:color="auto"/>
                            <w:right w:val="none" w:sz="0" w:space="0" w:color="auto"/>
                          </w:divBdr>
                        </w:div>
                        <w:div w:id="1231039127">
                          <w:marLeft w:val="0"/>
                          <w:marRight w:val="0"/>
                          <w:marTop w:val="0"/>
                          <w:marBottom w:val="0"/>
                          <w:divBdr>
                            <w:top w:val="none" w:sz="0" w:space="0" w:color="auto"/>
                            <w:left w:val="none" w:sz="0" w:space="0" w:color="auto"/>
                            <w:bottom w:val="none" w:sz="0" w:space="0" w:color="auto"/>
                            <w:right w:val="none" w:sz="0" w:space="0" w:color="auto"/>
                          </w:divBdr>
                        </w:div>
                        <w:div w:id="2058160618">
                          <w:marLeft w:val="0"/>
                          <w:marRight w:val="0"/>
                          <w:marTop w:val="0"/>
                          <w:marBottom w:val="0"/>
                          <w:divBdr>
                            <w:top w:val="none" w:sz="0" w:space="0" w:color="auto"/>
                            <w:left w:val="none" w:sz="0" w:space="0" w:color="auto"/>
                            <w:bottom w:val="none" w:sz="0" w:space="0" w:color="auto"/>
                            <w:right w:val="none" w:sz="0" w:space="0" w:color="auto"/>
                          </w:divBdr>
                        </w:div>
                        <w:div w:id="1720278276">
                          <w:marLeft w:val="0"/>
                          <w:marRight w:val="0"/>
                          <w:marTop w:val="0"/>
                          <w:marBottom w:val="0"/>
                          <w:divBdr>
                            <w:top w:val="none" w:sz="0" w:space="0" w:color="auto"/>
                            <w:left w:val="none" w:sz="0" w:space="0" w:color="auto"/>
                            <w:bottom w:val="none" w:sz="0" w:space="0" w:color="auto"/>
                            <w:right w:val="none" w:sz="0" w:space="0" w:color="auto"/>
                          </w:divBdr>
                        </w:div>
                        <w:div w:id="2077127140">
                          <w:marLeft w:val="0"/>
                          <w:marRight w:val="0"/>
                          <w:marTop w:val="0"/>
                          <w:marBottom w:val="0"/>
                          <w:divBdr>
                            <w:top w:val="none" w:sz="0" w:space="0" w:color="auto"/>
                            <w:left w:val="none" w:sz="0" w:space="0" w:color="auto"/>
                            <w:bottom w:val="none" w:sz="0" w:space="0" w:color="auto"/>
                            <w:right w:val="none" w:sz="0" w:space="0" w:color="auto"/>
                          </w:divBdr>
                        </w:div>
                        <w:div w:id="1638997854">
                          <w:marLeft w:val="0"/>
                          <w:marRight w:val="0"/>
                          <w:marTop w:val="0"/>
                          <w:marBottom w:val="0"/>
                          <w:divBdr>
                            <w:top w:val="none" w:sz="0" w:space="0" w:color="auto"/>
                            <w:left w:val="none" w:sz="0" w:space="0" w:color="auto"/>
                            <w:bottom w:val="none" w:sz="0" w:space="0" w:color="auto"/>
                            <w:right w:val="none" w:sz="0" w:space="0" w:color="auto"/>
                          </w:divBdr>
                        </w:div>
                        <w:div w:id="1765298215">
                          <w:marLeft w:val="0"/>
                          <w:marRight w:val="0"/>
                          <w:marTop w:val="0"/>
                          <w:marBottom w:val="0"/>
                          <w:divBdr>
                            <w:top w:val="none" w:sz="0" w:space="0" w:color="auto"/>
                            <w:left w:val="none" w:sz="0" w:space="0" w:color="auto"/>
                            <w:bottom w:val="none" w:sz="0" w:space="0" w:color="auto"/>
                            <w:right w:val="none" w:sz="0" w:space="0" w:color="auto"/>
                          </w:divBdr>
                        </w:div>
                        <w:div w:id="402795612">
                          <w:marLeft w:val="0"/>
                          <w:marRight w:val="0"/>
                          <w:marTop w:val="0"/>
                          <w:marBottom w:val="0"/>
                          <w:divBdr>
                            <w:top w:val="none" w:sz="0" w:space="0" w:color="auto"/>
                            <w:left w:val="none" w:sz="0" w:space="0" w:color="auto"/>
                            <w:bottom w:val="none" w:sz="0" w:space="0" w:color="auto"/>
                            <w:right w:val="none" w:sz="0" w:space="0" w:color="auto"/>
                          </w:divBdr>
                        </w:div>
                        <w:div w:id="1730953168">
                          <w:marLeft w:val="0"/>
                          <w:marRight w:val="0"/>
                          <w:marTop w:val="0"/>
                          <w:marBottom w:val="0"/>
                          <w:divBdr>
                            <w:top w:val="none" w:sz="0" w:space="0" w:color="auto"/>
                            <w:left w:val="none" w:sz="0" w:space="0" w:color="auto"/>
                            <w:bottom w:val="none" w:sz="0" w:space="0" w:color="auto"/>
                            <w:right w:val="none" w:sz="0" w:space="0" w:color="auto"/>
                          </w:divBdr>
                        </w:div>
                        <w:div w:id="464079182">
                          <w:marLeft w:val="0"/>
                          <w:marRight w:val="0"/>
                          <w:marTop w:val="0"/>
                          <w:marBottom w:val="0"/>
                          <w:divBdr>
                            <w:top w:val="none" w:sz="0" w:space="0" w:color="auto"/>
                            <w:left w:val="none" w:sz="0" w:space="0" w:color="auto"/>
                            <w:bottom w:val="none" w:sz="0" w:space="0" w:color="auto"/>
                            <w:right w:val="none" w:sz="0" w:space="0" w:color="auto"/>
                          </w:divBdr>
                        </w:div>
                        <w:div w:id="1161703379">
                          <w:marLeft w:val="0"/>
                          <w:marRight w:val="0"/>
                          <w:marTop w:val="0"/>
                          <w:marBottom w:val="0"/>
                          <w:divBdr>
                            <w:top w:val="none" w:sz="0" w:space="0" w:color="auto"/>
                            <w:left w:val="none" w:sz="0" w:space="0" w:color="auto"/>
                            <w:bottom w:val="none" w:sz="0" w:space="0" w:color="auto"/>
                            <w:right w:val="none" w:sz="0" w:space="0" w:color="auto"/>
                          </w:divBdr>
                        </w:div>
                        <w:div w:id="917978888">
                          <w:marLeft w:val="0"/>
                          <w:marRight w:val="0"/>
                          <w:marTop w:val="0"/>
                          <w:marBottom w:val="0"/>
                          <w:divBdr>
                            <w:top w:val="none" w:sz="0" w:space="0" w:color="auto"/>
                            <w:left w:val="none" w:sz="0" w:space="0" w:color="auto"/>
                            <w:bottom w:val="none" w:sz="0" w:space="0" w:color="auto"/>
                            <w:right w:val="none" w:sz="0" w:space="0" w:color="auto"/>
                          </w:divBdr>
                        </w:div>
                        <w:div w:id="800853738">
                          <w:marLeft w:val="0"/>
                          <w:marRight w:val="0"/>
                          <w:marTop w:val="0"/>
                          <w:marBottom w:val="0"/>
                          <w:divBdr>
                            <w:top w:val="none" w:sz="0" w:space="0" w:color="auto"/>
                            <w:left w:val="none" w:sz="0" w:space="0" w:color="auto"/>
                            <w:bottom w:val="none" w:sz="0" w:space="0" w:color="auto"/>
                            <w:right w:val="none" w:sz="0" w:space="0" w:color="auto"/>
                          </w:divBdr>
                        </w:div>
                        <w:div w:id="1178621983">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824012026">
                          <w:marLeft w:val="0"/>
                          <w:marRight w:val="0"/>
                          <w:marTop w:val="0"/>
                          <w:marBottom w:val="0"/>
                          <w:divBdr>
                            <w:top w:val="none" w:sz="0" w:space="0" w:color="auto"/>
                            <w:left w:val="none" w:sz="0" w:space="0" w:color="auto"/>
                            <w:bottom w:val="none" w:sz="0" w:space="0" w:color="auto"/>
                            <w:right w:val="none" w:sz="0" w:space="0" w:color="auto"/>
                          </w:divBdr>
                        </w:div>
                        <w:div w:id="1482037764">
                          <w:marLeft w:val="0"/>
                          <w:marRight w:val="0"/>
                          <w:marTop w:val="0"/>
                          <w:marBottom w:val="0"/>
                          <w:divBdr>
                            <w:top w:val="none" w:sz="0" w:space="0" w:color="auto"/>
                            <w:left w:val="none" w:sz="0" w:space="0" w:color="auto"/>
                            <w:bottom w:val="none" w:sz="0" w:space="0" w:color="auto"/>
                            <w:right w:val="none" w:sz="0" w:space="0" w:color="auto"/>
                          </w:divBdr>
                        </w:div>
                        <w:div w:id="446388098">
                          <w:marLeft w:val="0"/>
                          <w:marRight w:val="0"/>
                          <w:marTop w:val="0"/>
                          <w:marBottom w:val="0"/>
                          <w:divBdr>
                            <w:top w:val="none" w:sz="0" w:space="0" w:color="auto"/>
                            <w:left w:val="none" w:sz="0" w:space="0" w:color="auto"/>
                            <w:bottom w:val="none" w:sz="0" w:space="0" w:color="auto"/>
                            <w:right w:val="none" w:sz="0" w:space="0" w:color="auto"/>
                          </w:divBdr>
                        </w:div>
                        <w:div w:id="1079671561">
                          <w:marLeft w:val="0"/>
                          <w:marRight w:val="0"/>
                          <w:marTop w:val="0"/>
                          <w:marBottom w:val="0"/>
                          <w:divBdr>
                            <w:top w:val="none" w:sz="0" w:space="0" w:color="auto"/>
                            <w:left w:val="none" w:sz="0" w:space="0" w:color="auto"/>
                            <w:bottom w:val="none" w:sz="0" w:space="0" w:color="auto"/>
                            <w:right w:val="none" w:sz="0" w:space="0" w:color="auto"/>
                          </w:divBdr>
                        </w:div>
                        <w:div w:id="775515698">
                          <w:marLeft w:val="0"/>
                          <w:marRight w:val="0"/>
                          <w:marTop w:val="0"/>
                          <w:marBottom w:val="0"/>
                          <w:divBdr>
                            <w:top w:val="none" w:sz="0" w:space="0" w:color="auto"/>
                            <w:left w:val="none" w:sz="0" w:space="0" w:color="auto"/>
                            <w:bottom w:val="none" w:sz="0" w:space="0" w:color="auto"/>
                            <w:right w:val="none" w:sz="0" w:space="0" w:color="auto"/>
                          </w:divBdr>
                        </w:div>
                        <w:div w:id="355624491">
                          <w:marLeft w:val="0"/>
                          <w:marRight w:val="0"/>
                          <w:marTop w:val="0"/>
                          <w:marBottom w:val="0"/>
                          <w:divBdr>
                            <w:top w:val="none" w:sz="0" w:space="0" w:color="auto"/>
                            <w:left w:val="none" w:sz="0" w:space="0" w:color="auto"/>
                            <w:bottom w:val="none" w:sz="0" w:space="0" w:color="auto"/>
                            <w:right w:val="none" w:sz="0" w:space="0" w:color="auto"/>
                          </w:divBdr>
                        </w:div>
                        <w:div w:id="616110244">
                          <w:marLeft w:val="0"/>
                          <w:marRight w:val="0"/>
                          <w:marTop w:val="0"/>
                          <w:marBottom w:val="0"/>
                          <w:divBdr>
                            <w:top w:val="none" w:sz="0" w:space="0" w:color="auto"/>
                            <w:left w:val="none" w:sz="0" w:space="0" w:color="auto"/>
                            <w:bottom w:val="none" w:sz="0" w:space="0" w:color="auto"/>
                            <w:right w:val="none" w:sz="0" w:space="0" w:color="auto"/>
                          </w:divBdr>
                        </w:div>
                        <w:div w:id="1770152898">
                          <w:marLeft w:val="0"/>
                          <w:marRight w:val="0"/>
                          <w:marTop w:val="0"/>
                          <w:marBottom w:val="0"/>
                          <w:divBdr>
                            <w:top w:val="none" w:sz="0" w:space="0" w:color="auto"/>
                            <w:left w:val="none" w:sz="0" w:space="0" w:color="auto"/>
                            <w:bottom w:val="none" w:sz="0" w:space="0" w:color="auto"/>
                            <w:right w:val="none" w:sz="0" w:space="0" w:color="auto"/>
                          </w:divBdr>
                        </w:div>
                        <w:div w:id="682392139">
                          <w:marLeft w:val="0"/>
                          <w:marRight w:val="0"/>
                          <w:marTop w:val="0"/>
                          <w:marBottom w:val="0"/>
                          <w:divBdr>
                            <w:top w:val="none" w:sz="0" w:space="0" w:color="auto"/>
                            <w:left w:val="none" w:sz="0" w:space="0" w:color="auto"/>
                            <w:bottom w:val="none" w:sz="0" w:space="0" w:color="auto"/>
                            <w:right w:val="none" w:sz="0" w:space="0" w:color="auto"/>
                          </w:divBdr>
                        </w:div>
                        <w:div w:id="1161893124">
                          <w:marLeft w:val="0"/>
                          <w:marRight w:val="0"/>
                          <w:marTop w:val="0"/>
                          <w:marBottom w:val="0"/>
                          <w:divBdr>
                            <w:top w:val="none" w:sz="0" w:space="0" w:color="auto"/>
                            <w:left w:val="none" w:sz="0" w:space="0" w:color="auto"/>
                            <w:bottom w:val="none" w:sz="0" w:space="0" w:color="auto"/>
                            <w:right w:val="none" w:sz="0" w:space="0" w:color="auto"/>
                          </w:divBdr>
                        </w:div>
                        <w:div w:id="1076518646">
                          <w:marLeft w:val="0"/>
                          <w:marRight w:val="0"/>
                          <w:marTop w:val="0"/>
                          <w:marBottom w:val="0"/>
                          <w:divBdr>
                            <w:top w:val="none" w:sz="0" w:space="0" w:color="auto"/>
                            <w:left w:val="none" w:sz="0" w:space="0" w:color="auto"/>
                            <w:bottom w:val="none" w:sz="0" w:space="0" w:color="auto"/>
                            <w:right w:val="none" w:sz="0" w:space="0" w:color="auto"/>
                          </w:divBdr>
                        </w:div>
                        <w:div w:id="382560349">
                          <w:marLeft w:val="0"/>
                          <w:marRight w:val="0"/>
                          <w:marTop w:val="0"/>
                          <w:marBottom w:val="0"/>
                          <w:divBdr>
                            <w:top w:val="none" w:sz="0" w:space="0" w:color="auto"/>
                            <w:left w:val="none" w:sz="0" w:space="0" w:color="auto"/>
                            <w:bottom w:val="none" w:sz="0" w:space="0" w:color="auto"/>
                            <w:right w:val="none" w:sz="0" w:space="0" w:color="auto"/>
                          </w:divBdr>
                        </w:div>
                        <w:div w:id="1808738622">
                          <w:marLeft w:val="0"/>
                          <w:marRight w:val="0"/>
                          <w:marTop w:val="0"/>
                          <w:marBottom w:val="0"/>
                          <w:divBdr>
                            <w:top w:val="none" w:sz="0" w:space="0" w:color="auto"/>
                            <w:left w:val="none" w:sz="0" w:space="0" w:color="auto"/>
                            <w:bottom w:val="none" w:sz="0" w:space="0" w:color="auto"/>
                            <w:right w:val="none" w:sz="0" w:space="0" w:color="auto"/>
                          </w:divBdr>
                        </w:div>
                        <w:div w:id="968321404">
                          <w:marLeft w:val="0"/>
                          <w:marRight w:val="0"/>
                          <w:marTop w:val="0"/>
                          <w:marBottom w:val="0"/>
                          <w:divBdr>
                            <w:top w:val="none" w:sz="0" w:space="0" w:color="auto"/>
                            <w:left w:val="none" w:sz="0" w:space="0" w:color="auto"/>
                            <w:bottom w:val="none" w:sz="0" w:space="0" w:color="auto"/>
                            <w:right w:val="none" w:sz="0" w:space="0" w:color="auto"/>
                          </w:divBdr>
                        </w:div>
                        <w:div w:id="1901398499">
                          <w:marLeft w:val="0"/>
                          <w:marRight w:val="0"/>
                          <w:marTop w:val="0"/>
                          <w:marBottom w:val="0"/>
                          <w:divBdr>
                            <w:top w:val="none" w:sz="0" w:space="0" w:color="auto"/>
                            <w:left w:val="none" w:sz="0" w:space="0" w:color="auto"/>
                            <w:bottom w:val="none" w:sz="0" w:space="0" w:color="auto"/>
                            <w:right w:val="none" w:sz="0" w:space="0" w:color="auto"/>
                          </w:divBdr>
                        </w:div>
                        <w:div w:id="1657995441">
                          <w:marLeft w:val="0"/>
                          <w:marRight w:val="0"/>
                          <w:marTop w:val="0"/>
                          <w:marBottom w:val="0"/>
                          <w:divBdr>
                            <w:top w:val="none" w:sz="0" w:space="0" w:color="auto"/>
                            <w:left w:val="none" w:sz="0" w:space="0" w:color="auto"/>
                            <w:bottom w:val="none" w:sz="0" w:space="0" w:color="auto"/>
                            <w:right w:val="none" w:sz="0" w:space="0" w:color="auto"/>
                          </w:divBdr>
                        </w:div>
                        <w:div w:id="523984276">
                          <w:marLeft w:val="0"/>
                          <w:marRight w:val="0"/>
                          <w:marTop w:val="0"/>
                          <w:marBottom w:val="0"/>
                          <w:divBdr>
                            <w:top w:val="none" w:sz="0" w:space="0" w:color="auto"/>
                            <w:left w:val="none" w:sz="0" w:space="0" w:color="auto"/>
                            <w:bottom w:val="none" w:sz="0" w:space="0" w:color="auto"/>
                            <w:right w:val="none" w:sz="0" w:space="0" w:color="auto"/>
                          </w:divBdr>
                        </w:div>
                        <w:div w:id="153766459">
                          <w:marLeft w:val="0"/>
                          <w:marRight w:val="0"/>
                          <w:marTop w:val="0"/>
                          <w:marBottom w:val="0"/>
                          <w:divBdr>
                            <w:top w:val="none" w:sz="0" w:space="0" w:color="auto"/>
                            <w:left w:val="none" w:sz="0" w:space="0" w:color="auto"/>
                            <w:bottom w:val="none" w:sz="0" w:space="0" w:color="auto"/>
                            <w:right w:val="none" w:sz="0" w:space="0" w:color="auto"/>
                          </w:divBdr>
                        </w:div>
                        <w:div w:id="1490708224">
                          <w:marLeft w:val="0"/>
                          <w:marRight w:val="0"/>
                          <w:marTop w:val="0"/>
                          <w:marBottom w:val="0"/>
                          <w:divBdr>
                            <w:top w:val="none" w:sz="0" w:space="0" w:color="auto"/>
                            <w:left w:val="none" w:sz="0" w:space="0" w:color="auto"/>
                            <w:bottom w:val="none" w:sz="0" w:space="0" w:color="auto"/>
                            <w:right w:val="none" w:sz="0" w:space="0" w:color="auto"/>
                          </w:divBdr>
                        </w:div>
                        <w:div w:id="15624290">
                          <w:marLeft w:val="0"/>
                          <w:marRight w:val="0"/>
                          <w:marTop w:val="0"/>
                          <w:marBottom w:val="0"/>
                          <w:divBdr>
                            <w:top w:val="none" w:sz="0" w:space="0" w:color="auto"/>
                            <w:left w:val="none" w:sz="0" w:space="0" w:color="auto"/>
                            <w:bottom w:val="none" w:sz="0" w:space="0" w:color="auto"/>
                            <w:right w:val="none" w:sz="0" w:space="0" w:color="auto"/>
                          </w:divBdr>
                        </w:div>
                        <w:div w:id="521289561">
                          <w:marLeft w:val="0"/>
                          <w:marRight w:val="0"/>
                          <w:marTop w:val="0"/>
                          <w:marBottom w:val="0"/>
                          <w:divBdr>
                            <w:top w:val="none" w:sz="0" w:space="0" w:color="auto"/>
                            <w:left w:val="none" w:sz="0" w:space="0" w:color="auto"/>
                            <w:bottom w:val="none" w:sz="0" w:space="0" w:color="auto"/>
                            <w:right w:val="none" w:sz="0" w:space="0" w:color="auto"/>
                          </w:divBdr>
                        </w:div>
                        <w:div w:id="1328677672">
                          <w:marLeft w:val="0"/>
                          <w:marRight w:val="0"/>
                          <w:marTop w:val="0"/>
                          <w:marBottom w:val="0"/>
                          <w:divBdr>
                            <w:top w:val="none" w:sz="0" w:space="0" w:color="auto"/>
                            <w:left w:val="none" w:sz="0" w:space="0" w:color="auto"/>
                            <w:bottom w:val="none" w:sz="0" w:space="0" w:color="auto"/>
                            <w:right w:val="none" w:sz="0" w:space="0" w:color="auto"/>
                          </w:divBdr>
                        </w:div>
                        <w:div w:id="581987465">
                          <w:marLeft w:val="0"/>
                          <w:marRight w:val="0"/>
                          <w:marTop w:val="0"/>
                          <w:marBottom w:val="0"/>
                          <w:divBdr>
                            <w:top w:val="none" w:sz="0" w:space="0" w:color="auto"/>
                            <w:left w:val="none" w:sz="0" w:space="0" w:color="auto"/>
                            <w:bottom w:val="none" w:sz="0" w:space="0" w:color="auto"/>
                            <w:right w:val="none" w:sz="0" w:space="0" w:color="auto"/>
                          </w:divBdr>
                        </w:div>
                        <w:div w:id="1618952115">
                          <w:marLeft w:val="0"/>
                          <w:marRight w:val="0"/>
                          <w:marTop w:val="0"/>
                          <w:marBottom w:val="0"/>
                          <w:divBdr>
                            <w:top w:val="none" w:sz="0" w:space="0" w:color="auto"/>
                            <w:left w:val="none" w:sz="0" w:space="0" w:color="auto"/>
                            <w:bottom w:val="none" w:sz="0" w:space="0" w:color="auto"/>
                            <w:right w:val="none" w:sz="0" w:space="0" w:color="auto"/>
                          </w:divBdr>
                        </w:div>
                        <w:div w:id="1320770840">
                          <w:marLeft w:val="0"/>
                          <w:marRight w:val="0"/>
                          <w:marTop w:val="0"/>
                          <w:marBottom w:val="0"/>
                          <w:divBdr>
                            <w:top w:val="none" w:sz="0" w:space="0" w:color="auto"/>
                            <w:left w:val="none" w:sz="0" w:space="0" w:color="auto"/>
                            <w:bottom w:val="none" w:sz="0" w:space="0" w:color="auto"/>
                            <w:right w:val="none" w:sz="0" w:space="0" w:color="auto"/>
                          </w:divBdr>
                        </w:div>
                        <w:div w:id="412899932">
                          <w:marLeft w:val="0"/>
                          <w:marRight w:val="0"/>
                          <w:marTop w:val="0"/>
                          <w:marBottom w:val="0"/>
                          <w:divBdr>
                            <w:top w:val="none" w:sz="0" w:space="0" w:color="auto"/>
                            <w:left w:val="none" w:sz="0" w:space="0" w:color="auto"/>
                            <w:bottom w:val="none" w:sz="0" w:space="0" w:color="auto"/>
                            <w:right w:val="none" w:sz="0" w:space="0" w:color="auto"/>
                          </w:divBdr>
                        </w:div>
                        <w:div w:id="429089716">
                          <w:marLeft w:val="0"/>
                          <w:marRight w:val="0"/>
                          <w:marTop w:val="0"/>
                          <w:marBottom w:val="0"/>
                          <w:divBdr>
                            <w:top w:val="none" w:sz="0" w:space="0" w:color="auto"/>
                            <w:left w:val="none" w:sz="0" w:space="0" w:color="auto"/>
                            <w:bottom w:val="none" w:sz="0" w:space="0" w:color="auto"/>
                            <w:right w:val="none" w:sz="0" w:space="0" w:color="auto"/>
                          </w:divBdr>
                        </w:div>
                        <w:div w:id="389378361">
                          <w:marLeft w:val="0"/>
                          <w:marRight w:val="0"/>
                          <w:marTop w:val="0"/>
                          <w:marBottom w:val="0"/>
                          <w:divBdr>
                            <w:top w:val="none" w:sz="0" w:space="0" w:color="auto"/>
                            <w:left w:val="none" w:sz="0" w:space="0" w:color="auto"/>
                            <w:bottom w:val="none" w:sz="0" w:space="0" w:color="auto"/>
                            <w:right w:val="none" w:sz="0" w:space="0" w:color="auto"/>
                          </w:divBdr>
                        </w:div>
                        <w:div w:id="1072772897">
                          <w:marLeft w:val="0"/>
                          <w:marRight w:val="0"/>
                          <w:marTop w:val="0"/>
                          <w:marBottom w:val="0"/>
                          <w:divBdr>
                            <w:top w:val="none" w:sz="0" w:space="0" w:color="auto"/>
                            <w:left w:val="none" w:sz="0" w:space="0" w:color="auto"/>
                            <w:bottom w:val="none" w:sz="0" w:space="0" w:color="auto"/>
                            <w:right w:val="none" w:sz="0" w:space="0" w:color="auto"/>
                          </w:divBdr>
                        </w:div>
                        <w:div w:id="2131584910">
                          <w:marLeft w:val="0"/>
                          <w:marRight w:val="0"/>
                          <w:marTop w:val="0"/>
                          <w:marBottom w:val="0"/>
                          <w:divBdr>
                            <w:top w:val="none" w:sz="0" w:space="0" w:color="auto"/>
                            <w:left w:val="none" w:sz="0" w:space="0" w:color="auto"/>
                            <w:bottom w:val="none" w:sz="0" w:space="0" w:color="auto"/>
                            <w:right w:val="none" w:sz="0" w:space="0" w:color="auto"/>
                          </w:divBdr>
                        </w:div>
                        <w:div w:id="1809856339">
                          <w:marLeft w:val="0"/>
                          <w:marRight w:val="0"/>
                          <w:marTop w:val="0"/>
                          <w:marBottom w:val="0"/>
                          <w:divBdr>
                            <w:top w:val="none" w:sz="0" w:space="0" w:color="auto"/>
                            <w:left w:val="none" w:sz="0" w:space="0" w:color="auto"/>
                            <w:bottom w:val="none" w:sz="0" w:space="0" w:color="auto"/>
                            <w:right w:val="none" w:sz="0" w:space="0" w:color="auto"/>
                          </w:divBdr>
                        </w:div>
                        <w:div w:id="1902786591">
                          <w:marLeft w:val="0"/>
                          <w:marRight w:val="0"/>
                          <w:marTop w:val="0"/>
                          <w:marBottom w:val="0"/>
                          <w:divBdr>
                            <w:top w:val="none" w:sz="0" w:space="0" w:color="auto"/>
                            <w:left w:val="none" w:sz="0" w:space="0" w:color="auto"/>
                            <w:bottom w:val="none" w:sz="0" w:space="0" w:color="auto"/>
                            <w:right w:val="none" w:sz="0" w:space="0" w:color="auto"/>
                          </w:divBdr>
                        </w:div>
                        <w:div w:id="285628102">
                          <w:marLeft w:val="0"/>
                          <w:marRight w:val="0"/>
                          <w:marTop w:val="0"/>
                          <w:marBottom w:val="0"/>
                          <w:divBdr>
                            <w:top w:val="none" w:sz="0" w:space="0" w:color="auto"/>
                            <w:left w:val="none" w:sz="0" w:space="0" w:color="auto"/>
                            <w:bottom w:val="none" w:sz="0" w:space="0" w:color="auto"/>
                            <w:right w:val="none" w:sz="0" w:space="0" w:color="auto"/>
                          </w:divBdr>
                        </w:div>
                        <w:div w:id="402795106">
                          <w:marLeft w:val="0"/>
                          <w:marRight w:val="0"/>
                          <w:marTop w:val="0"/>
                          <w:marBottom w:val="0"/>
                          <w:divBdr>
                            <w:top w:val="none" w:sz="0" w:space="0" w:color="auto"/>
                            <w:left w:val="none" w:sz="0" w:space="0" w:color="auto"/>
                            <w:bottom w:val="none" w:sz="0" w:space="0" w:color="auto"/>
                            <w:right w:val="none" w:sz="0" w:space="0" w:color="auto"/>
                          </w:divBdr>
                        </w:div>
                        <w:div w:id="2078166680">
                          <w:marLeft w:val="0"/>
                          <w:marRight w:val="0"/>
                          <w:marTop w:val="0"/>
                          <w:marBottom w:val="0"/>
                          <w:divBdr>
                            <w:top w:val="none" w:sz="0" w:space="0" w:color="auto"/>
                            <w:left w:val="none" w:sz="0" w:space="0" w:color="auto"/>
                            <w:bottom w:val="none" w:sz="0" w:space="0" w:color="auto"/>
                            <w:right w:val="none" w:sz="0" w:space="0" w:color="auto"/>
                          </w:divBdr>
                        </w:div>
                        <w:div w:id="841089095">
                          <w:marLeft w:val="0"/>
                          <w:marRight w:val="0"/>
                          <w:marTop w:val="0"/>
                          <w:marBottom w:val="0"/>
                          <w:divBdr>
                            <w:top w:val="none" w:sz="0" w:space="0" w:color="auto"/>
                            <w:left w:val="none" w:sz="0" w:space="0" w:color="auto"/>
                            <w:bottom w:val="none" w:sz="0" w:space="0" w:color="auto"/>
                            <w:right w:val="none" w:sz="0" w:space="0" w:color="auto"/>
                          </w:divBdr>
                        </w:div>
                        <w:div w:id="785588355">
                          <w:marLeft w:val="0"/>
                          <w:marRight w:val="0"/>
                          <w:marTop w:val="0"/>
                          <w:marBottom w:val="0"/>
                          <w:divBdr>
                            <w:top w:val="none" w:sz="0" w:space="0" w:color="auto"/>
                            <w:left w:val="none" w:sz="0" w:space="0" w:color="auto"/>
                            <w:bottom w:val="none" w:sz="0" w:space="0" w:color="auto"/>
                            <w:right w:val="none" w:sz="0" w:space="0" w:color="auto"/>
                          </w:divBdr>
                        </w:div>
                        <w:div w:id="1215577542">
                          <w:marLeft w:val="0"/>
                          <w:marRight w:val="0"/>
                          <w:marTop w:val="0"/>
                          <w:marBottom w:val="0"/>
                          <w:divBdr>
                            <w:top w:val="none" w:sz="0" w:space="0" w:color="auto"/>
                            <w:left w:val="none" w:sz="0" w:space="0" w:color="auto"/>
                            <w:bottom w:val="none" w:sz="0" w:space="0" w:color="auto"/>
                            <w:right w:val="none" w:sz="0" w:space="0" w:color="auto"/>
                          </w:divBdr>
                        </w:div>
                        <w:div w:id="1846937744">
                          <w:marLeft w:val="0"/>
                          <w:marRight w:val="0"/>
                          <w:marTop w:val="0"/>
                          <w:marBottom w:val="0"/>
                          <w:divBdr>
                            <w:top w:val="none" w:sz="0" w:space="0" w:color="auto"/>
                            <w:left w:val="none" w:sz="0" w:space="0" w:color="auto"/>
                            <w:bottom w:val="none" w:sz="0" w:space="0" w:color="auto"/>
                            <w:right w:val="none" w:sz="0" w:space="0" w:color="auto"/>
                          </w:divBdr>
                        </w:div>
                        <w:div w:id="400031930">
                          <w:marLeft w:val="0"/>
                          <w:marRight w:val="0"/>
                          <w:marTop w:val="0"/>
                          <w:marBottom w:val="0"/>
                          <w:divBdr>
                            <w:top w:val="none" w:sz="0" w:space="0" w:color="auto"/>
                            <w:left w:val="none" w:sz="0" w:space="0" w:color="auto"/>
                            <w:bottom w:val="none" w:sz="0" w:space="0" w:color="auto"/>
                            <w:right w:val="none" w:sz="0" w:space="0" w:color="auto"/>
                          </w:divBdr>
                        </w:div>
                        <w:div w:id="1623805022">
                          <w:marLeft w:val="0"/>
                          <w:marRight w:val="0"/>
                          <w:marTop w:val="0"/>
                          <w:marBottom w:val="0"/>
                          <w:divBdr>
                            <w:top w:val="none" w:sz="0" w:space="0" w:color="auto"/>
                            <w:left w:val="none" w:sz="0" w:space="0" w:color="auto"/>
                            <w:bottom w:val="none" w:sz="0" w:space="0" w:color="auto"/>
                            <w:right w:val="none" w:sz="0" w:space="0" w:color="auto"/>
                          </w:divBdr>
                        </w:div>
                        <w:div w:id="1187644503">
                          <w:marLeft w:val="0"/>
                          <w:marRight w:val="0"/>
                          <w:marTop w:val="0"/>
                          <w:marBottom w:val="0"/>
                          <w:divBdr>
                            <w:top w:val="none" w:sz="0" w:space="0" w:color="auto"/>
                            <w:left w:val="none" w:sz="0" w:space="0" w:color="auto"/>
                            <w:bottom w:val="none" w:sz="0" w:space="0" w:color="auto"/>
                            <w:right w:val="none" w:sz="0" w:space="0" w:color="auto"/>
                          </w:divBdr>
                        </w:div>
                        <w:div w:id="362750856">
                          <w:marLeft w:val="0"/>
                          <w:marRight w:val="0"/>
                          <w:marTop w:val="0"/>
                          <w:marBottom w:val="0"/>
                          <w:divBdr>
                            <w:top w:val="none" w:sz="0" w:space="0" w:color="auto"/>
                            <w:left w:val="none" w:sz="0" w:space="0" w:color="auto"/>
                            <w:bottom w:val="none" w:sz="0" w:space="0" w:color="auto"/>
                            <w:right w:val="none" w:sz="0" w:space="0" w:color="auto"/>
                          </w:divBdr>
                        </w:div>
                        <w:div w:id="830489027">
                          <w:marLeft w:val="0"/>
                          <w:marRight w:val="0"/>
                          <w:marTop w:val="0"/>
                          <w:marBottom w:val="0"/>
                          <w:divBdr>
                            <w:top w:val="none" w:sz="0" w:space="0" w:color="auto"/>
                            <w:left w:val="none" w:sz="0" w:space="0" w:color="auto"/>
                            <w:bottom w:val="none" w:sz="0" w:space="0" w:color="auto"/>
                            <w:right w:val="none" w:sz="0" w:space="0" w:color="auto"/>
                          </w:divBdr>
                        </w:div>
                        <w:div w:id="2066023217">
                          <w:marLeft w:val="0"/>
                          <w:marRight w:val="0"/>
                          <w:marTop w:val="0"/>
                          <w:marBottom w:val="0"/>
                          <w:divBdr>
                            <w:top w:val="none" w:sz="0" w:space="0" w:color="auto"/>
                            <w:left w:val="none" w:sz="0" w:space="0" w:color="auto"/>
                            <w:bottom w:val="none" w:sz="0" w:space="0" w:color="auto"/>
                            <w:right w:val="none" w:sz="0" w:space="0" w:color="auto"/>
                          </w:divBdr>
                        </w:div>
                        <w:div w:id="1954946239">
                          <w:marLeft w:val="0"/>
                          <w:marRight w:val="0"/>
                          <w:marTop w:val="0"/>
                          <w:marBottom w:val="0"/>
                          <w:divBdr>
                            <w:top w:val="none" w:sz="0" w:space="0" w:color="auto"/>
                            <w:left w:val="none" w:sz="0" w:space="0" w:color="auto"/>
                            <w:bottom w:val="none" w:sz="0" w:space="0" w:color="auto"/>
                            <w:right w:val="none" w:sz="0" w:space="0" w:color="auto"/>
                          </w:divBdr>
                        </w:div>
                        <w:div w:id="1404718184">
                          <w:marLeft w:val="0"/>
                          <w:marRight w:val="0"/>
                          <w:marTop w:val="0"/>
                          <w:marBottom w:val="0"/>
                          <w:divBdr>
                            <w:top w:val="none" w:sz="0" w:space="0" w:color="auto"/>
                            <w:left w:val="none" w:sz="0" w:space="0" w:color="auto"/>
                            <w:bottom w:val="none" w:sz="0" w:space="0" w:color="auto"/>
                            <w:right w:val="none" w:sz="0" w:space="0" w:color="auto"/>
                          </w:divBdr>
                        </w:div>
                        <w:div w:id="1099452393">
                          <w:marLeft w:val="0"/>
                          <w:marRight w:val="0"/>
                          <w:marTop w:val="0"/>
                          <w:marBottom w:val="0"/>
                          <w:divBdr>
                            <w:top w:val="none" w:sz="0" w:space="0" w:color="auto"/>
                            <w:left w:val="none" w:sz="0" w:space="0" w:color="auto"/>
                            <w:bottom w:val="none" w:sz="0" w:space="0" w:color="auto"/>
                            <w:right w:val="none" w:sz="0" w:space="0" w:color="auto"/>
                          </w:divBdr>
                        </w:div>
                        <w:div w:id="769350824">
                          <w:marLeft w:val="0"/>
                          <w:marRight w:val="0"/>
                          <w:marTop w:val="0"/>
                          <w:marBottom w:val="0"/>
                          <w:divBdr>
                            <w:top w:val="none" w:sz="0" w:space="0" w:color="auto"/>
                            <w:left w:val="none" w:sz="0" w:space="0" w:color="auto"/>
                            <w:bottom w:val="none" w:sz="0" w:space="0" w:color="auto"/>
                            <w:right w:val="none" w:sz="0" w:space="0" w:color="auto"/>
                          </w:divBdr>
                        </w:div>
                        <w:div w:id="1010831720">
                          <w:marLeft w:val="0"/>
                          <w:marRight w:val="0"/>
                          <w:marTop w:val="0"/>
                          <w:marBottom w:val="0"/>
                          <w:divBdr>
                            <w:top w:val="none" w:sz="0" w:space="0" w:color="auto"/>
                            <w:left w:val="none" w:sz="0" w:space="0" w:color="auto"/>
                            <w:bottom w:val="none" w:sz="0" w:space="0" w:color="auto"/>
                            <w:right w:val="none" w:sz="0" w:space="0" w:color="auto"/>
                          </w:divBdr>
                        </w:div>
                        <w:div w:id="1218396408">
                          <w:marLeft w:val="0"/>
                          <w:marRight w:val="0"/>
                          <w:marTop w:val="0"/>
                          <w:marBottom w:val="0"/>
                          <w:divBdr>
                            <w:top w:val="none" w:sz="0" w:space="0" w:color="auto"/>
                            <w:left w:val="none" w:sz="0" w:space="0" w:color="auto"/>
                            <w:bottom w:val="none" w:sz="0" w:space="0" w:color="auto"/>
                            <w:right w:val="none" w:sz="0" w:space="0" w:color="auto"/>
                          </w:divBdr>
                        </w:div>
                        <w:div w:id="324935221">
                          <w:marLeft w:val="0"/>
                          <w:marRight w:val="0"/>
                          <w:marTop w:val="0"/>
                          <w:marBottom w:val="0"/>
                          <w:divBdr>
                            <w:top w:val="none" w:sz="0" w:space="0" w:color="auto"/>
                            <w:left w:val="none" w:sz="0" w:space="0" w:color="auto"/>
                            <w:bottom w:val="none" w:sz="0" w:space="0" w:color="auto"/>
                            <w:right w:val="none" w:sz="0" w:space="0" w:color="auto"/>
                          </w:divBdr>
                        </w:div>
                        <w:div w:id="1430929777">
                          <w:marLeft w:val="0"/>
                          <w:marRight w:val="0"/>
                          <w:marTop w:val="0"/>
                          <w:marBottom w:val="0"/>
                          <w:divBdr>
                            <w:top w:val="none" w:sz="0" w:space="0" w:color="auto"/>
                            <w:left w:val="none" w:sz="0" w:space="0" w:color="auto"/>
                            <w:bottom w:val="none" w:sz="0" w:space="0" w:color="auto"/>
                            <w:right w:val="none" w:sz="0" w:space="0" w:color="auto"/>
                          </w:divBdr>
                        </w:div>
                        <w:div w:id="793450532">
                          <w:marLeft w:val="0"/>
                          <w:marRight w:val="0"/>
                          <w:marTop w:val="0"/>
                          <w:marBottom w:val="0"/>
                          <w:divBdr>
                            <w:top w:val="none" w:sz="0" w:space="0" w:color="auto"/>
                            <w:left w:val="none" w:sz="0" w:space="0" w:color="auto"/>
                            <w:bottom w:val="none" w:sz="0" w:space="0" w:color="auto"/>
                            <w:right w:val="none" w:sz="0" w:space="0" w:color="auto"/>
                          </w:divBdr>
                        </w:div>
                        <w:div w:id="898632278">
                          <w:marLeft w:val="0"/>
                          <w:marRight w:val="0"/>
                          <w:marTop w:val="0"/>
                          <w:marBottom w:val="0"/>
                          <w:divBdr>
                            <w:top w:val="none" w:sz="0" w:space="0" w:color="auto"/>
                            <w:left w:val="none" w:sz="0" w:space="0" w:color="auto"/>
                            <w:bottom w:val="none" w:sz="0" w:space="0" w:color="auto"/>
                            <w:right w:val="none" w:sz="0" w:space="0" w:color="auto"/>
                          </w:divBdr>
                        </w:div>
                        <w:div w:id="492377674">
                          <w:marLeft w:val="0"/>
                          <w:marRight w:val="0"/>
                          <w:marTop w:val="0"/>
                          <w:marBottom w:val="0"/>
                          <w:divBdr>
                            <w:top w:val="none" w:sz="0" w:space="0" w:color="auto"/>
                            <w:left w:val="none" w:sz="0" w:space="0" w:color="auto"/>
                            <w:bottom w:val="none" w:sz="0" w:space="0" w:color="auto"/>
                            <w:right w:val="none" w:sz="0" w:space="0" w:color="auto"/>
                          </w:divBdr>
                        </w:div>
                        <w:div w:id="809174902">
                          <w:marLeft w:val="0"/>
                          <w:marRight w:val="0"/>
                          <w:marTop w:val="0"/>
                          <w:marBottom w:val="0"/>
                          <w:divBdr>
                            <w:top w:val="none" w:sz="0" w:space="0" w:color="auto"/>
                            <w:left w:val="none" w:sz="0" w:space="0" w:color="auto"/>
                            <w:bottom w:val="none" w:sz="0" w:space="0" w:color="auto"/>
                            <w:right w:val="none" w:sz="0" w:space="0" w:color="auto"/>
                          </w:divBdr>
                        </w:div>
                        <w:div w:id="1278952074">
                          <w:marLeft w:val="0"/>
                          <w:marRight w:val="0"/>
                          <w:marTop w:val="0"/>
                          <w:marBottom w:val="0"/>
                          <w:divBdr>
                            <w:top w:val="none" w:sz="0" w:space="0" w:color="auto"/>
                            <w:left w:val="none" w:sz="0" w:space="0" w:color="auto"/>
                            <w:bottom w:val="none" w:sz="0" w:space="0" w:color="auto"/>
                            <w:right w:val="none" w:sz="0" w:space="0" w:color="auto"/>
                          </w:divBdr>
                        </w:div>
                        <w:div w:id="891889537">
                          <w:marLeft w:val="0"/>
                          <w:marRight w:val="0"/>
                          <w:marTop w:val="0"/>
                          <w:marBottom w:val="0"/>
                          <w:divBdr>
                            <w:top w:val="none" w:sz="0" w:space="0" w:color="auto"/>
                            <w:left w:val="none" w:sz="0" w:space="0" w:color="auto"/>
                            <w:bottom w:val="none" w:sz="0" w:space="0" w:color="auto"/>
                            <w:right w:val="none" w:sz="0" w:space="0" w:color="auto"/>
                          </w:divBdr>
                        </w:div>
                        <w:div w:id="259265735">
                          <w:marLeft w:val="0"/>
                          <w:marRight w:val="0"/>
                          <w:marTop w:val="0"/>
                          <w:marBottom w:val="0"/>
                          <w:divBdr>
                            <w:top w:val="none" w:sz="0" w:space="0" w:color="auto"/>
                            <w:left w:val="none" w:sz="0" w:space="0" w:color="auto"/>
                            <w:bottom w:val="none" w:sz="0" w:space="0" w:color="auto"/>
                            <w:right w:val="none" w:sz="0" w:space="0" w:color="auto"/>
                          </w:divBdr>
                        </w:div>
                        <w:div w:id="369040081">
                          <w:marLeft w:val="0"/>
                          <w:marRight w:val="0"/>
                          <w:marTop w:val="0"/>
                          <w:marBottom w:val="0"/>
                          <w:divBdr>
                            <w:top w:val="none" w:sz="0" w:space="0" w:color="auto"/>
                            <w:left w:val="none" w:sz="0" w:space="0" w:color="auto"/>
                            <w:bottom w:val="none" w:sz="0" w:space="0" w:color="auto"/>
                            <w:right w:val="none" w:sz="0" w:space="0" w:color="auto"/>
                          </w:divBdr>
                        </w:div>
                        <w:div w:id="1272084166">
                          <w:marLeft w:val="0"/>
                          <w:marRight w:val="0"/>
                          <w:marTop w:val="0"/>
                          <w:marBottom w:val="0"/>
                          <w:divBdr>
                            <w:top w:val="none" w:sz="0" w:space="0" w:color="auto"/>
                            <w:left w:val="none" w:sz="0" w:space="0" w:color="auto"/>
                            <w:bottom w:val="none" w:sz="0" w:space="0" w:color="auto"/>
                            <w:right w:val="none" w:sz="0" w:space="0" w:color="auto"/>
                          </w:divBdr>
                        </w:div>
                        <w:div w:id="623462601">
                          <w:marLeft w:val="0"/>
                          <w:marRight w:val="0"/>
                          <w:marTop w:val="0"/>
                          <w:marBottom w:val="0"/>
                          <w:divBdr>
                            <w:top w:val="none" w:sz="0" w:space="0" w:color="auto"/>
                            <w:left w:val="none" w:sz="0" w:space="0" w:color="auto"/>
                            <w:bottom w:val="none" w:sz="0" w:space="0" w:color="auto"/>
                            <w:right w:val="none" w:sz="0" w:space="0" w:color="auto"/>
                          </w:divBdr>
                        </w:div>
                        <w:div w:id="1416709822">
                          <w:marLeft w:val="0"/>
                          <w:marRight w:val="0"/>
                          <w:marTop w:val="0"/>
                          <w:marBottom w:val="0"/>
                          <w:divBdr>
                            <w:top w:val="none" w:sz="0" w:space="0" w:color="auto"/>
                            <w:left w:val="none" w:sz="0" w:space="0" w:color="auto"/>
                            <w:bottom w:val="none" w:sz="0" w:space="0" w:color="auto"/>
                            <w:right w:val="none" w:sz="0" w:space="0" w:color="auto"/>
                          </w:divBdr>
                        </w:div>
                        <w:div w:id="1980987183">
                          <w:marLeft w:val="0"/>
                          <w:marRight w:val="0"/>
                          <w:marTop w:val="0"/>
                          <w:marBottom w:val="0"/>
                          <w:divBdr>
                            <w:top w:val="none" w:sz="0" w:space="0" w:color="auto"/>
                            <w:left w:val="none" w:sz="0" w:space="0" w:color="auto"/>
                            <w:bottom w:val="none" w:sz="0" w:space="0" w:color="auto"/>
                            <w:right w:val="none" w:sz="0" w:space="0" w:color="auto"/>
                          </w:divBdr>
                        </w:div>
                        <w:div w:id="1996494340">
                          <w:marLeft w:val="0"/>
                          <w:marRight w:val="0"/>
                          <w:marTop w:val="0"/>
                          <w:marBottom w:val="0"/>
                          <w:divBdr>
                            <w:top w:val="none" w:sz="0" w:space="0" w:color="auto"/>
                            <w:left w:val="none" w:sz="0" w:space="0" w:color="auto"/>
                            <w:bottom w:val="none" w:sz="0" w:space="0" w:color="auto"/>
                            <w:right w:val="none" w:sz="0" w:space="0" w:color="auto"/>
                          </w:divBdr>
                        </w:div>
                        <w:div w:id="951279472">
                          <w:marLeft w:val="0"/>
                          <w:marRight w:val="0"/>
                          <w:marTop w:val="0"/>
                          <w:marBottom w:val="0"/>
                          <w:divBdr>
                            <w:top w:val="none" w:sz="0" w:space="0" w:color="auto"/>
                            <w:left w:val="none" w:sz="0" w:space="0" w:color="auto"/>
                            <w:bottom w:val="none" w:sz="0" w:space="0" w:color="auto"/>
                            <w:right w:val="none" w:sz="0" w:space="0" w:color="auto"/>
                          </w:divBdr>
                        </w:div>
                        <w:div w:id="1751536262">
                          <w:marLeft w:val="0"/>
                          <w:marRight w:val="0"/>
                          <w:marTop w:val="0"/>
                          <w:marBottom w:val="0"/>
                          <w:divBdr>
                            <w:top w:val="none" w:sz="0" w:space="0" w:color="auto"/>
                            <w:left w:val="none" w:sz="0" w:space="0" w:color="auto"/>
                            <w:bottom w:val="none" w:sz="0" w:space="0" w:color="auto"/>
                            <w:right w:val="none" w:sz="0" w:space="0" w:color="auto"/>
                          </w:divBdr>
                        </w:div>
                        <w:div w:id="2097824751">
                          <w:marLeft w:val="0"/>
                          <w:marRight w:val="0"/>
                          <w:marTop w:val="0"/>
                          <w:marBottom w:val="0"/>
                          <w:divBdr>
                            <w:top w:val="none" w:sz="0" w:space="0" w:color="auto"/>
                            <w:left w:val="none" w:sz="0" w:space="0" w:color="auto"/>
                            <w:bottom w:val="none" w:sz="0" w:space="0" w:color="auto"/>
                            <w:right w:val="none" w:sz="0" w:space="0" w:color="auto"/>
                          </w:divBdr>
                        </w:div>
                        <w:div w:id="1317685038">
                          <w:marLeft w:val="0"/>
                          <w:marRight w:val="0"/>
                          <w:marTop w:val="0"/>
                          <w:marBottom w:val="0"/>
                          <w:divBdr>
                            <w:top w:val="none" w:sz="0" w:space="0" w:color="auto"/>
                            <w:left w:val="none" w:sz="0" w:space="0" w:color="auto"/>
                            <w:bottom w:val="none" w:sz="0" w:space="0" w:color="auto"/>
                            <w:right w:val="none" w:sz="0" w:space="0" w:color="auto"/>
                          </w:divBdr>
                        </w:div>
                        <w:div w:id="1248728881">
                          <w:marLeft w:val="0"/>
                          <w:marRight w:val="0"/>
                          <w:marTop w:val="0"/>
                          <w:marBottom w:val="0"/>
                          <w:divBdr>
                            <w:top w:val="none" w:sz="0" w:space="0" w:color="auto"/>
                            <w:left w:val="none" w:sz="0" w:space="0" w:color="auto"/>
                            <w:bottom w:val="none" w:sz="0" w:space="0" w:color="auto"/>
                            <w:right w:val="none" w:sz="0" w:space="0" w:color="auto"/>
                          </w:divBdr>
                        </w:div>
                        <w:div w:id="1122462266">
                          <w:marLeft w:val="0"/>
                          <w:marRight w:val="0"/>
                          <w:marTop w:val="0"/>
                          <w:marBottom w:val="0"/>
                          <w:divBdr>
                            <w:top w:val="none" w:sz="0" w:space="0" w:color="auto"/>
                            <w:left w:val="none" w:sz="0" w:space="0" w:color="auto"/>
                            <w:bottom w:val="none" w:sz="0" w:space="0" w:color="auto"/>
                            <w:right w:val="none" w:sz="0" w:space="0" w:color="auto"/>
                          </w:divBdr>
                        </w:div>
                        <w:div w:id="1691302095">
                          <w:marLeft w:val="0"/>
                          <w:marRight w:val="0"/>
                          <w:marTop w:val="0"/>
                          <w:marBottom w:val="0"/>
                          <w:divBdr>
                            <w:top w:val="none" w:sz="0" w:space="0" w:color="auto"/>
                            <w:left w:val="none" w:sz="0" w:space="0" w:color="auto"/>
                            <w:bottom w:val="none" w:sz="0" w:space="0" w:color="auto"/>
                            <w:right w:val="none" w:sz="0" w:space="0" w:color="auto"/>
                          </w:divBdr>
                        </w:div>
                        <w:div w:id="2144537308">
                          <w:marLeft w:val="0"/>
                          <w:marRight w:val="0"/>
                          <w:marTop w:val="0"/>
                          <w:marBottom w:val="0"/>
                          <w:divBdr>
                            <w:top w:val="none" w:sz="0" w:space="0" w:color="auto"/>
                            <w:left w:val="none" w:sz="0" w:space="0" w:color="auto"/>
                            <w:bottom w:val="none" w:sz="0" w:space="0" w:color="auto"/>
                            <w:right w:val="none" w:sz="0" w:space="0" w:color="auto"/>
                          </w:divBdr>
                        </w:div>
                        <w:div w:id="780151908">
                          <w:marLeft w:val="0"/>
                          <w:marRight w:val="0"/>
                          <w:marTop w:val="0"/>
                          <w:marBottom w:val="0"/>
                          <w:divBdr>
                            <w:top w:val="none" w:sz="0" w:space="0" w:color="auto"/>
                            <w:left w:val="none" w:sz="0" w:space="0" w:color="auto"/>
                            <w:bottom w:val="none" w:sz="0" w:space="0" w:color="auto"/>
                            <w:right w:val="none" w:sz="0" w:space="0" w:color="auto"/>
                          </w:divBdr>
                        </w:div>
                        <w:div w:id="369962743">
                          <w:marLeft w:val="0"/>
                          <w:marRight w:val="0"/>
                          <w:marTop w:val="0"/>
                          <w:marBottom w:val="0"/>
                          <w:divBdr>
                            <w:top w:val="none" w:sz="0" w:space="0" w:color="auto"/>
                            <w:left w:val="none" w:sz="0" w:space="0" w:color="auto"/>
                            <w:bottom w:val="none" w:sz="0" w:space="0" w:color="auto"/>
                            <w:right w:val="none" w:sz="0" w:space="0" w:color="auto"/>
                          </w:divBdr>
                        </w:div>
                        <w:div w:id="1228498153">
                          <w:marLeft w:val="0"/>
                          <w:marRight w:val="0"/>
                          <w:marTop w:val="0"/>
                          <w:marBottom w:val="0"/>
                          <w:divBdr>
                            <w:top w:val="none" w:sz="0" w:space="0" w:color="auto"/>
                            <w:left w:val="none" w:sz="0" w:space="0" w:color="auto"/>
                            <w:bottom w:val="none" w:sz="0" w:space="0" w:color="auto"/>
                            <w:right w:val="none" w:sz="0" w:space="0" w:color="auto"/>
                          </w:divBdr>
                        </w:div>
                        <w:div w:id="1644232881">
                          <w:marLeft w:val="0"/>
                          <w:marRight w:val="0"/>
                          <w:marTop w:val="0"/>
                          <w:marBottom w:val="0"/>
                          <w:divBdr>
                            <w:top w:val="none" w:sz="0" w:space="0" w:color="auto"/>
                            <w:left w:val="none" w:sz="0" w:space="0" w:color="auto"/>
                            <w:bottom w:val="none" w:sz="0" w:space="0" w:color="auto"/>
                            <w:right w:val="none" w:sz="0" w:space="0" w:color="auto"/>
                          </w:divBdr>
                        </w:div>
                        <w:div w:id="233707755">
                          <w:marLeft w:val="0"/>
                          <w:marRight w:val="0"/>
                          <w:marTop w:val="0"/>
                          <w:marBottom w:val="0"/>
                          <w:divBdr>
                            <w:top w:val="none" w:sz="0" w:space="0" w:color="auto"/>
                            <w:left w:val="none" w:sz="0" w:space="0" w:color="auto"/>
                            <w:bottom w:val="none" w:sz="0" w:space="0" w:color="auto"/>
                            <w:right w:val="none" w:sz="0" w:space="0" w:color="auto"/>
                          </w:divBdr>
                        </w:div>
                        <w:div w:id="2047832367">
                          <w:marLeft w:val="0"/>
                          <w:marRight w:val="0"/>
                          <w:marTop w:val="0"/>
                          <w:marBottom w:val="0"/>
                          <w:divBdr>
                            <w:top w:val="none" w:sz="0" w:space="0" w:color="auto"/>
                            <w:left w:val="none" w:sz="0" w:space="0" w:color="auto"/>
                            <w:bottom w:val="none" w:sz="0" w:space="0" w:color="auto"/>
                            <w:right w:val="none" w:sz="0" w:space="0" w:color="auto"/>
                          </w:divBdr>
                        </w:div>
                        <w:div w:id="1037658909">
                          <w:marLeft w:val="0"/>
                          <w:marRight w:val="0"/>
                          <w:marTop w:val="0"/>
                          <w:marBottom w:val="0"/>
                          <w:divBdr>
                            <w:top w:val="none" w:sz="0" w:space="0" w:color="auto"/>
                            <w:left w:val="none" w:sz="0" w:space="0" w:color="auto"/>
                            <w:bottom w:val="none" w:sz="0" w:space="0" w:color="auto"/>
                            <w:right w:val="none" w:sz="0" w:space="0" w:color="auto"/>
                          </w:divBdr>
                        </w:div>
                        <w:div w:id="1685328114">
                          <w:marLeft w:val="0"/>
                          <w:marRight w:val="0"/>
                          <w:marTop w:val="0"/>
                          <w:marBottom w:val="0"/>
                          <w:divBdr>
                            <w:top w:val="none" w:sz="0" w:space="0" w:color="auto"/>
                            <w:left w:val="none" w:sz="0" w:space="0" w:color="auto"/>
                            <w:bottom w:val="none" w:sz="0" w:space="0" w:color="auto"/>
                            <w:right w:val="none" w:sz="0" w:space="0" w:color="auto"/>
                          </w:divBdr>
                        </w:div>
                        <w:div w:id="412708026">
                          <w:marLeft w:val="0"/>
                          <w:marRight w:val="0"/>
                          <w:marTop w:val="0"/>
                          <w:marBottom w:val="0"/>
                          <w:divBdr>
                            <w:top w:val="none" w:sz="0" w:space="0" w:color="auto"/>
                            <w:left w:val="none" w:sz="0" w:space="0" w:color="auto"/>
                            <w:bottom w:val="none" w:sz="0" w:space="0" w:color="auto"/>
                            <w:right w:val="none" w:sz="0" w:space="0" w:color="auto"/>
                          </w:divBdr>
                        </w:div>
                        <w:div w:id="1433209076">
                          <w:marLeft w:val="0"/>
                          <w:marRight w:val="0"/>
                          <w:marTop w:val="0"/>
                          <w:marBottom w:val="0"/>
                          <w:divBdr>
                            <w:top w:val="none" w:sz="0" w:space="0" w:color="auto"/>
                            <w:left w:val="none" w:sz="0" w:space="0" w:color="auto"/>
                            <w:bottom w:val="none" w:sz="0" w:space="0" w:color="auto"/>
                            <w:right w:val="none" w:sz="0" w:space="0" w:color="auto"/>
                          </w:divBdr>
                        </w:div>
                        <w:div w:id="202058020">
                          <w:marLeft w:val="0"/>
                          <w:marRight w:val="0"/>
                          <w:marTop w:val="0"/>
                          <w:marBottom w:val="0"/>
                          <w:divBdr>
                            <w:top w:val="none" w:sz="0" w:space="0" w:color="auto"/>
                            <w:left w:val="none" w:sz="0" w:space="0" w:color="auto"/>
                            <w:bottom w:val="none" w:sz="0" w:space="0" w:color="auto"/>
                            <w:right w:val="none" w:sz="0" w:space="0" w:color="auto"/>
                          </w:divBdr>
                        </w:div>
                        <w:div w:id="1820535909">
                          <w:marLeft w:val="0"/>
                          <w:marRight w:val="0"/>
                          <w:marTop w:val="0"/>
                          <w:marBottom w:val="0"/>
                          <w:divBdr>
                            <w:top w:val="none" w:sz="0" w:space="0" w:color="auto"/>
                            <w:left w:val="none" w:sz="0" w:space="0" w:color="auto"/>
                            <w:bottom w:val="none" w:sz="0" w:space="0" w:color="auto"/>
                            <w:right w:val="none" w:sz="0" w:space="0" w:color="auto"/>
                          </w:divBdr>
                        </w:div>
                        <w:div w:id="665136797">
                          <w:marLeft w:val="0"/>
                          <w:marRight w:val="0"/>
                          <w:marTop w:val="0"/>
                          <w:marBottom w:val="0"/>
                          <w:divBdr>
                            <w:top w:val="none" w:sz="0" w:space="0" w:color="auto"/>
                            <w:left w:val="none" w:sz="0" w:space="0" w:color="auto"/>
                            <w:bottom w:val="none" w:sz="0" w:space="0" w:color="auto"/>
                            <w:right w:val="none" w:sz="0" w:space="0" w:color="auto"/>
                          </w:divBdr>
                        </w:div>
                        <w:div w:id="1511024733">
                          <w:marLeft w:val="0"/>
                          <w:marRight w:val="0"/>
                          <w:marTop w:val="0"/>
                          <w:marBottom w:val="0"/>
                          <w:divBdr>
                            <w:top w:val="none" w:sz="0" w:space="0" w:color="auto"/>
                            <w:left w:val="none" w:sz="0" w:space="0" w:color="auto"/>
                            <w:bottom w:val="none" w:sz="0" w:space="0" w:color="auto"/>
                            <w:right w:val="none" w:sz="0" w:space="0" w:color="auto"/>
                          </w:divBdr>
                        </w:div>
                        <w:div w:id="1777216607">
                          <w:marLeft w:val="0"/>
                          <w:marRight w:val="0"/>
                          <w:marTop w:val="0"/>
                          <w:marBottom w:val="0"/>
                          <w:divBdr>
                            <w:top w:val="none" w:sz="0" w:space="0" w:color="auto"/>
                            <w:left w:val="none" w:sz="0" w:space="0" w:color="auto"/>
                            <w:bottom w:val="none" w:sz="0" w:space="0" w:color="auto"/>
                            <w:right w:val="none" w:sz="0" w:space="0" w:color="auto"/>
                          </w:divBdr>
                        </w:div>
                        <w:div w:id="1444036388">
                          <w:marLeft w:val="0"/>
                          <w:marRight w:val="0"/>
                          <w:marTop w:val="0"/>
                          <w:marBottom w:val="0"/>
                          <w:divBdr>
                            <w:top w:val="none" w:sz="0" w:space="0" w:color="auto"/>
                            <w:left w:val="none" w:sz="0" w:space="0" w:color="auto"/>
                            <w:bottom w:val="none" w:sz="0" w:space="0" w:color="auto"/>
                            <w:right w:val="none" w:sz="0" w:space="0" w:color="auto"/>
                          </w:divBdr>
                        </w:div>
                        <w:div w:id="1955557344">
                          <w:marLeft w:val="0"/>
                          <w:marRight w:val="0"/>
                          <w:marTop w:val="0"/>
                          <w:marBottom w:val="0"/>
                          <w:divBdr>
                            <w:top w:val="none" w:sz="0" w:space="0" w:color="auto"/>
                            <w:left w:val="none" w:sz="0" w:space="0" w:color="auto"/>
                            <w:bottom w:val="none" w:sz="0" w:space="0" w:color="auto"/>
                            <w:right w:val="none" w:sz="0" w:space="0" w:color="auto"/>
                          </w:divBdr>
                        </w:div>
                        <w:div w:id="127405351">
                          <w:marLeft w:val="0"/>
                          <w:marRight w:val="0"/>
                          <w:marTop w:val="0"/>
                          <w:marBottom w:val="0"/>
                          <w:divBdr>
                            <w:top w:val="none" w:sz="0" w:space="0" w:color="auto"/>
                            <w:left w:val="none" w:sz="0" w:space="0" w:color="auto"/>
                            <w:bottom w:val="none" w:sz="0" w:space="0" w:color="auto"/>
                            <w:right w:val="none" w:sz="0" w:space="0" w:color="auto"/>
                          </w:divBdr>
                        </w:div>
                        <w:div w:id="498929972">
                          <w:marLeft w:val="0"/>
                          <w:marRight w:val="0"/>
                          <w:marTop w:val="0"/>
                          <w:marBottom w:val="0"/>
                          <w:divBdr>
                            <w:top w:val="none" w:sz="0" w:space="0" w:color="auto"/>
                            <w:left w:val="none" w:sz="0" w:space="0" w:color="auto"/>
                            <w:bottom w:val="none" w:sz="0" w:space="0" w:color="auto"/>
                            <w:right w:val="none" w:sz="0" w:space="0" w:color="auto"/>
                          </w:divBdr>
                        </w:div>
                        <w:div w:id="2021546978">
                          <w:marLeft w:val="0"/>
                          <w:marRight w:val="0"/>
                          <w:marTop w:val="0"/>
                          <w:marBottom w:val="0"/>
                          <w:divBdr>
                            <w:top w:val="none" w:sz="0" w:space="0" w:color="auto"/>
                            <w:left w:val="none" w:sz="0" w:space="0" w:color="auto"/>
                            <w:bottom w:val="none" w:sz="0" w:space="0" w:color="auto"/>
                            <w:right w:val="none" w:sz="0" w:space="0" w:color="auto"/>
                          </w:divBdr>
                        </w:div>
                        <w:div w:id="461848176">
                          <w:marLeft w:val="0"/>
                          <w:marRight w:val="0"/>
                          <w:marTop w:val="0"/>
                          <w:marBottom w:val="0"/>
                          <w:divBdr>
                            <w:top w:val="none" w:sz="0" w:space="0" w:color="auto"/>
                            <w:left w:val="none" w:sz="0" w:space="0" w:color="auto"/>
                            <w:bottom w:val="none" w:sz="0" w:space="0" w:color="auto"/>
                            <w:right w:val="none" w:sz="0" w:space="0" w:color="auto"/>
                          </w:divBdr>
                        </w:div>
                        <w:div w:id="1475290328">
                          <w:marLeft w:val="0"/>
                          <w:marRight w:val="0"/>
                          <w:marTop w:val="0"/>
                          <w:marBottom w:val="0"/>
                          <w:divBdr>
                            <w:top w:val="none" w:sz="0" w:space="0" w:color="auto"/>
                            <w:left w:val="none" w:sz="0" w:space="0" w:color="auto"/>
                            <w:bottom w:val="none" w:sz="0" w:space="0" w:color="auto"/>
                            <w:right w:val="none" w:sz="0" w:space="0" w:color="auto"/>
                          </w:divBdr>
                        </w:div>
                        <w:div w:id="291911320">
                          <w:marLeft w:val="0"/>
                          <w:marRight w:val="0"/>
                          <w:marTop w:val="0"/>
                          <w:marBottom w:val="0"/>
                          <w:divBdr>
                            <w:top w:val="none" w:sz="0" w:space="0" w:color="auto"/>
                            <w:left w:val="none" w:sz="0" w:space="0" w:color="auto"/>
                            <w:bottom w:val="none" w:sz="0" w:space="0" w:color="auto"/>
                            <w:right w:val="none" w:sz="0" w:space="0" w:color="auto"/>
                          </w:divBdr>
                        </w:div>
                        <w:div w:id="1838495301">
                          <w:marLeft w:val="0"/>
                          <w:marRight w:val="0"/>
                          <w:marTop w:val="0"/>
                          <w:marBottom w:val="0"/>
                          <w:divBdr>
                            <w:top w:val="none" w:sz="0" w:space="0" w:color="auto"/>
                            <w:left w:val="none" w:sz="0" w:space="0" w:color="auto"/>
                            <w:bottom w:val="none" w:sz="0" w:space="0" w:color="auto"/>
                            <w:right w:val="none" w:sz="0" w:space="0" w:color="auto"/>
                          </w:divBdr>
                        </w:div>
                        <w:div w:id="238755261">
                          <w:marLeft w:val="0"/>
                          <w:marRight w:val="0"/>
                          <w:marTop w:val="0"/>
                          <w:marBottom w:val="0"/>
                          <w:divBdr>
                            <w:top w:val="none" w:sz="0" w:space="0" w:color="auto"/>
                            <w:left w:val="none" w:sz="0" w:space="0" w:color="auto"/>
                            <w:bottom w:val="none" w:sz="0" w:space="0" w:color="auto"/>
                            <w:right w:val="none" w:sz="0" w:space="0" w:color="auto"/>
                          </w:divBdr>
                        </w:div>
                        <w:div w:id="1549104431">
                          <w:marLeft w:val="0"/>
                          <w:marRight w:val="0"/>
                          <w:marTop w:val="0"/>
                          <w:marBottom w:val="0"/>
                          <w:divBdr>
                            <w:top w:val="none" w:sz="0" w:space="0" w:color="auto"/>
                            <w:left w:val="none" w:sz="0" w:space="0" w:color="auto"/>
                            <w:bottom w:val="none" w:sz="0" w:space="0" w:color="auto"/>
                            <w:right w:val="none" w:sz="0" w:space="0" w:color="auto"/>
                          </w:divBdr>
                        </w:div>
                        <w:div w:id="1166893604">
                          <w:marLeft w:val="0"/>
                          <w:marRight w:val="0"/>
                          <w:marTop w:val="0"/>
                          <w:marBottom w:val="0"/>
                          <w:divBdr>
                            <w:top w:val="none" w:sz="0" w:space="0" w:color="auto"/>
                            <w:left w:val="none" w:sz="0" w:space="0" w:color="auto"/>
                            <w:bottom w:val="none" w:sz="0" w:space="0" w:color="auto"/>
                            <w:right w:val="none" w:sz="0" w:space="0" w:color="auto"/>
                          </w:divBdr>
                        </w:div>
                        <w:div w:id="693727166">
                          <w:marLeft w:val="0"/>
                          <w:marRight w:val="0"/>
                          <w:marTop w:val="0"/>
                          <w:marBottom w:val="0"/>
                          <w:divBdr>
                            <w:top w:val="none" w:sz="0" w:space="0" w:color="auto"/>
                            <w:left w:val="none" w:sz="0" w:space="0" w:color="auto"/>
                            <w:bottom w:val="none" w:sz="0" w:space="0" w:color="auto"/>
                            <w:right w:val="none" w:sz="0" w:space="0" w:color="auto"/>
                          </w:divBdr>
                        </w:div>
                        <w:div w:id="2127693004">
                          <w:marLeft w:val="0"/>
                          <w:marRight w:val="0"/>
                          <w:marTop w:val="0"/>
                          <w:marBottom w:val="0"/>
                          <w:divBdr>
                            <w:top w:val="none" w:sz="0" w:space="0" w:color="auto"/>
                            <w:left w:val="none" w:sz="0" w:space="0" w:color="auto"/>
                            <w:bottom w:val="none" w:sz="0" w:space="0" w:color="auto"/>
                            <w:right w:val="none" w:sz="0" w:space="0" w:color="auto"/>
                          </w:divBdr>
                        </w:div>
                        <w:div w:id="367879031">
                          <w:marLeft w:val="0"/>
                          <w:marRight w:val="0"/>
                          <w:marTop w:val="0"/>
                          <w:marBottom w:val="0"/>
                          <w:divBdr>
                            <w:top w:val="none" w:sz="0" w:space="0" w:color="auto"/>
                            <w:left w:val="none" w:sz="0" w:space="0" w:color="auto"/>
                            <w:bottom w:val="none" w:sz="0" w:space="0" w:color="auto"/>
                            <w:right w:val="none" w:sz="0" w:space="0" w:color="auto"/>
                          </w:divBdr>
                        </w:div>
                        <w:div w:id="1724020355">
                          <w:marLeft w:val="0"/>
                          <w:marRight w:val="0"/>
                          <w:marTop w:val="0"/>
                          <w:marBottom w:val="0"/>
                          <w:divBdr>
                            <w:top w:val="none" w:sz="0" w:space="0" w:color="auto"/>
                            <w:left w:val="none" w:sz="0" w:space="0" w:color="auto"/>
                            <w:bottom w:val="none" w:sz="0" w:space="0" w:color="auto"/>
                            <w:right w:val="none" w:sz="0" w:space="0" w:color="auto"/>
                          </w:divBdr>
                        </w:div>
                        <w:div w:id="442112982">
                          <w:marLeft w:val="0"/>
                          <w:marRight w:val="0"/>
                          <w:marTop w:val="0"/>
                          <w:marBottom w:val="0"/>
                          <w:divBdr>
                            <w:top w:val="none" w:sz="0" w:space="0" w:color="auto"/>
                            <w:left w:val="none" w:sz="0" w:space="0" w:color="auto"/>
                            <w:bottom w:val="none" w:sz="0" w:space="0" w:color="auto"/>
                            <w:right w:val="none" w:sz="0" w:space="0" w:color="auto"/>
                          </w:divBdr>
                        </w:div>
                        <w:div w:id="2091581516">
                          <w:marLeft w:val="0"/>
                          <w:marRight w:val="0"/>
                          <w:marTop w:val="0"/>
                          <w:marBottom w:val="0"/>
                          <w:divBdr>
                            <w:top w:val="none" w:sz="0" w:space="0" w:color="auto"/>
                            <w:left w:val="none" w:sz="0" w:space="0" w:color="auto"/>
                            <w:bottom w:val="none" w:sz="0" w:space="0" w:color="auto"/>
                            <w:right w:val="none" w:sz="0" w:space="0" w:color="auto"/>
                          </w:divBdr>
                        </w:div>
                        <w:div w:id="1510290785">
                          <w:marLeft w:val="0"/>
                          <w:marRight w:val="0"/>
                          <w:marTop w:val="0"/>
                          <w:marBottom w:val="0"/>
                          <w:divBdr>
                            <w:top w:val="none" w:sz="0" w:space="0" w:color="auto"/>
                            <w:left w:val="none" w:sz="0" w:space="0" w:color="auto"/>
                            <w:bottom w:val="none" w:sz="0" w:space="0" w:color="auto"/>
                            <w:right w:val="none" w:sz="0" w:space="0" w:color="auto"/>
                          </w:divBdr>
                        </w:div>
                        <w:div w:id="1619681587">
                          <w:marLeft w:val="0"/>
                          <w:marRight w:val="0"/>
                          <w:marTop w:val="0"/>
                          <w:marBottom w:val="0"/>
                          <w:divBdr>
                            <w:top w:val="none" w:sz="0" w:space="0" w:color="auto"/>
                            <w:left w:val="none" w:sz="0" w:space="0" w:color="auto"/>
                            <w:bottom w:val="none" w:sz="0" w:space="0" w:color="auto"/>
                            <w:right w:val="none" w:sz="0" w:space="0" w:color="auto"/>
                          </w:divBdr>
                        </w:div>
                        <w:div w:id="2027560159">
                          <w:marLeft w:val="0"/>
                          <w:marRight w:val="0"/>
                          <w:marTop w:val="0"/>
                          <w:marBottom w:val="0"/>
                          <w:divBdr>
                            <w:top w:val="none" w:sz="0" w:space="0" w:color="auto"/>
                            <w:left w:val="none" w:sz="0" w:space="0" w:color="auto"/>
                            <w:bottom w:val="none" w:sz="0" w:space="0" w:color="auto"/>
                            <w:right w:val="none" w:sz="0" w:space="0" w:color="auto"/>
                          </w:divBdr>
                        </w:div>
                        <w:div w:id="933124541">
                          <w:marLeft w:val="0"/>
                          <w:marRight w:val="0"/>
                          <w:marTop w:val="0"/>
                          <w:marBottom w:val="0"/>
                          <w:divBdr>
                            <w:top w:val="none" w:sz="0" w:space="0" w:color="auto"/>
                            <w:left w:val="none" w:sz="0" w:space="0" w:color="auto"/>
                            <w:bottom w:val="none" w:sz="0" w:space="0" w:color="auto"/>
                            <w:right w:val="none" w:sz="0" w:space="0" w:color="auto"/>
                          </w:divBdr>
                        </w:div>
                        <w:div w:id="954942291">
                          <w:marLeft w:val="0"/>
                          <w:marRight w:val="0"/>
                          <w:marTop w:val="0"/>
                          <w:marBottom w:val="0"/>
                          <w:divBdr>
                            <w:top w:val="none" w:sz="0" w:space="0" w:color="auto"/>
                            <w:left w:val="none" w:sz="0" w:space="0" w:color="auto"/>
                            <w:bottom w:val="none" w:sz="0" w:space="0" w:color="auto"/>
                            <w:right w:val="none" w:sz="0" w:space="0" w:color="auto"/>
                          </w:divBdr>
                        </w:div>
                        <w:div w:id="1526988937">
                          <w:marLeft w:val="0"/>
                          <w:marRight w:val="0"/>
                          <w:marTop w:val="0"/>
                          <w:marBottom w:val="0"/>
                          <w:divBdr>
                            <w:top w:val="none" w:sz="0" w:space="0" w:color="auto"/>
                            <w:left w:val="none" w:sz="0" w:space="0" w:color="auto"/>
                            <w:bottom w:val="none" w:sz="0" w:space="0" w:color="auto"/>
                            <w:right w:val="none" w:sz="0" w:space="0" w:color="auto"/>
                          </w:divBdr>
                        </w:div>
                        <w:div w:id="390081608">
                          <w:marLeft w:val="0"/>
                          <w:marRight w:val="0"/>
                          <w:marTop w:val="0"/>
                          <w:marBottom w:val="0"/>
                          <w:divBdr>
                            <w:top w:val="none" w:sz="0" w:space="0" w:color="auto"/>
                            <w:left w:val="none" w:sz="0" w:space="0" w:color="auto"/>
                            <w:bottom w:val="none" w:sz="0" w:space="0" w:color="auto"/>
                            <w:right w:val="none" w:sz="0" w:space="0" w:color="auto"/>
                          </w:divBdr>
                        </w:div>
                        <w:div w:id="1223564723">
                          <w:marLeft w:val="0"/>
                          <w:marRight w:val="0"/>
                          <w:marTop w:val="0"/>
                          <w:marBottom w:val="0"/>
                          <w:divBdr>
                            <w:top w:val="none" w:sz="0" w:space="0" w:color="auto"/>
                            <w:left w:val="none" w:sz="0" w:space="0" w:color="auto"/>
                            <w:bottom w:val="none" w:sz="0" w:space="0" w:color="auto"/>
                            <w:right w:val="none" w:sz="0" w:space="0" w:color="auto"/>
                          </w:divBdr>
                        </w:div>
                        <w:div w:id="1559049546">
                          <w:marLeft w:val="0"/>
                          <w:marRight w:val="0"/>
                          <w:marTop w:val="0"/>
                          <w:marBottom w:val="0"/>
                          <w:divBdr>
                            <w:top w:val="none" w:sz="0" w:space="0" w:color="auto"/>
                            <w:left w:val="none" w:sz="0" w:space="0" w:color="auto"/>
                            <w:bottom w:val="none" w:sz="0" w:space="0" w:color="auto"/>
                            <w:right w:val="none" w:sz="0" w:space="0" w:color="auto"/>
                          </w:divBdr>
                        </w:div>
                        <w:div w:id="1851335203">
                          <w:marLeft w:val="0"/>
                          <w:marRight w:val="0"/>
                          <w:marTop w:val="0"/>
                          <w:marBottom w:val="0"/>
                          <w:divBdr>
                            <w:top w:val="none" w:sz="0" w:space="0" w:color="auto"/>
                            <w:left w:val="none" w:sz="0" w:space="0" w:color="auto"/>
                            <w:bottom w:val="none" w:sz="0" w:space="0" w:color="auto"/>
                            <w:right w:val="none" w:sz="0" w:space="0" w:color="auto"/>
                          </w:divBdr>
                        </w:div>
                        <w:div w:id="651567392">
                          <w:marLeft w:val="0"/>
                          <w:marRight w:val="0"/>
                          <w:marTop w:val="0"/>
                          <w:marBottom w:val="0"/>
                          <w:divBdr>
                            <w:top w:val="none" w:sz="0" w:space="0" w:color="auto"/>
                            <w:left w:val="none" w:sz="0" w:space="0" w:color="auto"/>
                            <w:bottom w:val="none" w:sz="0" w:space="0" w:color="auto"/>
                            <w:right w:val="none" w:sz="0" w:space="0" w:color="auto"/>
                          </w:divBdr>
                        </w:div>
                        <w:div w:id="1628970328">
                          <w:marLeft w:val="0"/>
                          <w:marRight w:val="0"/>
                          <w:marTop w:val="0"/>
                          <w:marBottom w:val="0"/>
                          <w:divBdr>
                            <w:top w:val="none" w:sz="0" w:space="0" w:color="auto"/>
                            <w:left w:val="none" w:sz="0" w:space="0" w:color="auto"/>
                            <w:bottom w:val="none" w:sz="0" w:space="0" w:color="auto"/>
                            <w:right w:val="none" w:sz="0" w:space="0" w:color="auto"/>
                          </w:divBdr>
                        </w:div>
                        <w:div w:id="920720860">
                          <w:marLeft w:val="0"/>
                          <w:marRight w:val="0"/>
                          <w:marTop w:val="0"/>
                          <w:marBottom w:val="0"/>
                          <w:divBdr>
                            <w:top w:val="none" w:sz="0" w:space="0" w:color="auto"/>
                            <w:left w:val="none" w:sz="0" w:space="0" w:color="auto"/>
                            <w:bottom w:val="none" w:sz="0" w:space="0" w:color="auto"/>
                            <w:right w:val="none" w:sz="0" w:space="0" w:color="auto"/>
                          </w:divBdr>
                        </w:div>
                        <w:div w:id="466557587">
                          <w:marLeft w:val="0"/>
                          <w:marRight w:val="0"/>
                          <w:marTop w:val="0"/>
                          <w:marBottom w:val="0"/>
                          <w:divBdr>
                            <w:top w:val="none" w:sz="0" w:space="0" w:color="auto"/>
                            <w:left w:val="none" w:sz="0" w:space="0" w:color="auto"/>
                            <w:bottom w:val="none" w:sz="0" w:space="0" w:color="auto"/>
                            <w:right w:val="none" w:sz="0" w:space="0" w:color="auto"/>
                          </w:divBdr>
                        </w:div>
                        <w:div w:id="292101023">
                          <w:marLeft w:val="0"/>
                          <w:marRight w:val="0"/>
                          <w:marTop w:val="0"/>
                          <w:marBottom w:val="0"/>
                          <w:divBdr>
                            <w:top w:val="none" w:sz="0" w:space="0" w:color="auto"/>
                            <w:left w:val="none" w:sz="0" w:space="0" w:color="auto"/>
                            <w:bottom w:val="none" w:sz="0" w:space="0" w:color="auto"/>
                            <w:right w:val="none" w:sz="0" w:space="0" w:color="auto"/>
                          </w:divBdr>
                        </w:div>
                        <w:div w:id="1107313974">
                          <w:marLeft w:val="0"/>
                          <w:marRight w:val="0"/>
                          <w:marTop w:val="0"/>
                          <w:marBottom w:val="0"/>
                          <w:divBdr>
                            <w:top w:val="none" w:sz="0" w:space="0" w:color="auto"/>
                            <w:left w:val="none" w:sz="0" w:space="0" w:color="auto"/>
                            <w:bottom w:val="none" w:sz="0" w:space="0" w:color="auto"/>
                            <w:right w:val="none" w:sz="0" w:space="0" w:color="auto"/>
                          </w:divBdr>
                        </w:div>
                        <w:div w:id="1089622367">
                          <w:marLeft w:val="0"/>
                          <w:marRight w:val="0"/>
                          <w:marTop w:val="0"/>
                          <w:marBottom w:val="0"/>
                          <w:divBdr>
                            <w:top w:val="none" w:sz="0" w:space="0" w:color="auto"/>
                            <w:left w:val="none" w:sz="0" w:space="0" w:color="auto"/>
                            <w:bottom w:val="none" w:sz="0" w:space="0" w:color="auto"/>
                            <w:right w:val="none" w:sz="0" w:space="0" w:color="auto"/>
                          </w:divBdr>
                        </w:div>
                        <w:div w:id="1062632774">
                          <w:marLeft w:val="0"/>
                          <w:marRight w:val="0"/>
                          <w:marTop w:val="0"/>
                          <w:marBottom w:val="0"/>
                          <w:divBdr>
                            <w:top w:val="none" w:sz="0" w:space="0" w:color="auto"/>
                            <w:left w:val="none" w:sz="0" w:space="0" w:color="auto"/>
                            <w:bottom w:val="none" w:sz="0" w:space="0" w:color="auto"/>
                            <w:right w:val="none" w:sz="0" w:space="0" w:color="auto"/>
                          </w:divBdr>
                        </w:div>
                        <w:div w:id="15692762">
                          <w:marLeft w:val="0"/>
                          <w:marRight w:val="0"/>
                          <w:marTop w:val="0"/>
                          <w:marBottom w:val="0"/>
                          <w:divBdr>
                            <w:top w:val="none" w:sz="0" w:space="0" w:color="auto"/>
                            <w:left w:val="none" w:sz="0" w:space="0" w:color="auto"/>
                            <w:bottom w:val="none" w:sz="0" w:space="0" w:color="auto"/>
                            <w:right w:val="none" w:sz="0" w:space="0" w:color="auto"/>
                          </w:divBdr>
                        </w:div>
                        <w:div w:id="797263390">
                          <w:marLeft w:val="0"/>
                          <w:marRight w:val="0"/>
                          <w:marTop w:val="0"/>
                          <w:marBottom w:val="0"/>
                          <w:divBdr>
                            <w:top w:val="none" w:sz="0" w:space="0" w:color="auto"/>
                            <w:left w:val="none" w:sz="0" w:space="0" w:color="auto"/>
                            <w:bottom w:val="none" w:sz="0" w:space="0" w:color="auto"/>
                            <w:right w:val="none" w:sz="0" w:space="0" w:color="auto"/>
                          </w:divBdr>
                        </w:div>
                        <w:div w:id="147325180">
                          <w:marLeft w:val="0"/>
                          <w:marRight w:val="0"/>
                          <w:marTop w:val="0"/>
                          <w:marBottom w:val="0"/>
                          <w:divBdr>
                            <w:top w:val="none" w:sz="0" w:space="0" w:color="auto"/>
                            <w:left w:val="none" w:sz="0" w:space="0" w:color="auto"/>
                            <w:bottom w:val="none" w:sz="0" w:space="0" w:color="auto"/>
                            <w:right w:val="none" w:sz="0" w:space="0" w:color="auto"/>
                          </w:divBdr>
                        </w:div>
                        <w:div w:id="1177421410">
                          <w:marLeft w:val="0"/>
                          <w:marRight w:val="0"/>
                          <w:marTop w:val="0"/>
                          <w:marBottom w:val="0"/>
                          <w:divBdr>
                            <w:top w:val="none" w:sz="0" w:space="0" w:color="auto"/>
                            <w:left w:val="none" w:sz="0" w:space="0" w:color="auto"/>
                            <w:bottom w:val="none" w:sz="0" w:space="0" w:color="auto"/>
                            <w:right w:val="none" w:sz="0" w:space="0" w:color="auto"/>
                          </w:divBdr>
                        </w:div>
                        <w:div w:id="1430152537">
                          <w:marLeft w:val="0"/>
                          <w:marRight w:val="0"/>
                          <w:marTop w:val="0"/>
                          <w:marBottom w:val="0"/>
                          <w:divBdr>
                            <w:top w:val="none" w:sz="0" w:space="0" w:color="auto"/>
                            <w:left w:val="none" w:sz="0" w:space="0" w:color="auto"/>
                            <w:bottom w:val="none" w:sz="0" w:space="0" w:color="auto"/>
                            <w:right w:val="none" w:sz="0" w:space="0" w:color="auto"/>
                          </w:divBdr>
                        </w:div>
                        <w:div w:id="818694943">
                          <w:marLeft w:val="0"/>
                          <w:marRight w:val="0"/>
                          <w:marTop w:val="0"/>
                          <w:marBottom w:val="0"/>
                          <w:divBdr>
                            <w:top w:val="none" w:sz="0" w:space="0" w:color="auto"/>
                            <w:left w:val="none" w:sz="0" w:space="0" w:color="auto"/>
                            <w:bottom w:val="none" w:sz="0" w:space="0" w:color="auto"/>
                            <w:right w:val="none" w:sz="0" w:space="0" w:color="auto"/>
                          </w:divBdr>
                        </w:div>
                        <w:div w:id="228075055">
                          <w:marLeft w:val="0"/>
                          <w:marRight w:val="0"/>
                          <w:marTop w:val="0"/>
                          <w:marBottom w:val="0"/>
                          <w:divBdr>
                            <w:top w:val="none" w:sz="0" w:space="0" w:color="auto"/>
                            <w:left w:val="none" w:sz="0" w:space="0" w:color="auto"/>
                            <w:bottom w:val="none" w:sz="0" w:space="0" w:color="auto"/>
                            <w:right w:val="none" w:sz="0" w:space="0" w:color="auto"/>
                          </w:divBdr>
                        </w:div>
                        <w:div w:id="1551113681">
                          <w:marLeft w:val="0"/>
                          <w:marRight w:val="0"/>
                          <w:marTop w:val="0"/>
                          <w:marBottom w:val="0"/>
                          <w:divBdr>
                            <w:top w:val="none" w:sz="0" w:space="0" w:color="auto"/>
                            <w:left w:val="none" w:sz="0" w:space="0" w:color="auto"/>
                            <w:bottom w:val="none" w:sz="0" w:space="0" w:color="auto"/>
                            <w:right w:val="none" w:sz="0" w:space="0" w:color="auto"/>
                          </w:divBdr>
                        </w:div>
                        <w:div w:id="1996495964">
                          <w:marLeft w:val="0"/>
                          <w:marRight w:val="0"/>
                          <w:marTop w:val="0"/>
                          <w:marBottom w:val="0"/>
                          <w:divBdr>
                            <w:top w:val="none" w:sz="0" w:space="0" w:color="auto"/>
                            <w:left w:val="none" w:sz="0" w:space="0" w:color="auto"/>
                            <w:bottom w:val="none" w:sz="0" w:space="0" w:color="auto"/>
                            <w:right w:val="none" w:sz="0" w:space="0" w:color="auto"/>
                          </w:divBdr>
                        </w:div>
                        <w:div w:id="1933972414">
                          <w:marLeft w:val="0"/>
                          <w:marRight w:val="0"/>
                          <w:marTop w:val="0"/>
                          <w:marBottom w:val="0"/>
                          <w:divBdr>
                            <w:top w:val="none" w:sz="0" w:space="0" w:color="auto"/>
                            <w:left w:val="none" w:sz="0" w:space="0" w:color="auto"/>
                            <w:bottom w:val="none" w:sz="0" w:space="0" w:color="auto"/>
                            <w:right w:val="none" w:sz="0" w:space="0" w:color="auto"/>
                          </w:divBdr>
                        </w:div>
                        <w:div w:id="1792284397">
                          <w:marLeft w:val="0"/>
                          <w:marRight w:val="0"/>
                          <w:marTop w:val="0"/>
                          <w:marBottom w:val="0"/>
                          <w:divBdr>
                            <w:top w:val="none" w:sz="0" w:space="0" w:color="auto"/>
                            <w:left w:val="none" w:sz="0" w:space="0" w:color="auto"/>
                            <w:bottom w:val="none" w:sz="0" w:space="0" w:color="auto"/>
                            <w:right w:val="none" w:sz="0" w:space="0" w:color="auto"/>
                          </w:divBdr>
                        </w:div>
                        <w:div w:id="263269953">
                          <w:marLeft w:val="0"/>
                          <w:marRight w:val="0"/>
                          <w:marTop w:val="0"/>
                          <w:marBottom w:val="0"/>
                          <w:divBdr>
                            <w:top w:val="none" w:sz="0" w:space="0" w:color="auto"/>
                            <w:left w:val="none" w:sz="0" w:space="0" w:color="auto"/>
                            <w:bottom w:val="none" w:sz="0" w:space="0" w:color="auto"/>
                            <w:right w:val="none" w:sz="0" w:space="0" w:color="auto"/>
                          </w:divBdr>
                        </w:div>
                        <w:div w:id="246888159">
                          <w:marLeft w:val="0"/>
                          <w:marRight w:val="0"/>
                          <w:marTop w:val="0"/>
                          <w:marBottom w:val="0"/>
                          <w:divBdr>
                            <w:top w:val="none" w:sz="0" w:space="0" w:color="auto"/>
                            <w:left w:val="none" w:sz="0" w:space="0" w:color="auto"/>
                            <w:bottom w:val="none" w:sz="0" w:space="0" w:color="auto"/>
                            <w:right w:val="none" w:sz="0" w:space="0" w:color="auto"/>
                          </w:divBdr>
                        </w:div>
                        <w:div w:id="788352201">
                          <w:marLeft w:val="0"/>
                          <w:marRight w:val="0"/>
                          <w:marTop w:val="0"/>
                          <w:marBottom w:val="0"/>
                          <w:divBdr>
                            <w:top w:val="none" w:sz="0" w:space="0" w:color="auto"/>
                            <w:left w:val="none" w:sz="0" w:space="0" w:color="auto"/>
                            <w:bottom w:val="none" w:sz="0" w:space="0" w:color="auto"/>
                            <w:right w:val="none" w:sz="0" w:space="0" w:color="auto"/>
                          </w:divBdr>
                        </w:div>
                        <w:div w:id="1574003445">
                          <w:marLeft w:val="0"/>
                          <w:marRight w:val="0"/>
                          <w:marTop w:val="0"/>
                          <w:marBottom w:val="0"/>
                          <w:divBdr>
                            <w:top w:val="none" w:sz="0" w:space="0" w:color="auto"/>
                            <w:left w:val="none" w:sz="0" w:space="0" w:color="auto"/>
                            <w:bottom w:val="none" w:sz="0" w:space="0" w:color="auto"/>
                            <w:right w:val="none" w:sz="0" w:space="0" w:color="auto"/>
                          </w:divBdr>
                        </w:div>
                        <w:div w:id="109671849">
                          <w:marLeft w:val="0"/>
                          <w:marRight w:val="0"/>
                          <w:marTop w:val="0"/>
                          <w:marBottom w:val="0"/>
                          <w:divBdr>
                            <w:top w:val="none" w:sz="0" w:space="0" w:color="auto"/>
                            <w:left w:val="none" w:sz="0" w:space="0" w:color="auto"/>
                            <w:bottom w:val="none" w:sz="0" w:space="0" w:color="auto"/>
                            <w:right w:val="none" w:sz="0" w:space="0" w:color="auto"/>
                          </w:divBdr>
                        </w:div>
                        <w:div w:id="1826698450">
                          <w:marLeft w:val="0"/>
                          <w:marRight w:val="0"/>
                          <w:marTop w:val="0"/>
                          <w:marBottom w:val="0"/>
                          <w:divBdr>
                            <w:top w:val="none" w:sz="0" w:space="0" w:color="auto"/>
                            <w:left w:val="none" w:sz="0" w:space="0" w:color="auto"/>
                            <w:bottom w:val="none" w:sz="0" w:space="0" w:color="auto"/>
                            <w:right w:val="none" w:sz="0" w:space="0" w:color="auto"/>
                          </w:divBdr>
                        </w:div>
                        <w:div w:id="2086418257">
                          <w:marLeft w:val="0"/>
                          <w:marRight w:val="0"/>
                          <w:marTop w:val="0"/>
                          <w:marBottom w:val="0"/>
                          <w:divBdr>
                            <w:top w:val="none" w:sz="0" w:space="0" w:color="auto"/>
                            <w:left w:val="none" w:sz="0" w:space="0" w:color="auto"/>
                            <w:bottom w:val="none" w:sz="0" w:space="0" w:color="auto"/>
                            <w:right w:val="none" w:sz="0" w:space="0" w:color="auto"/>
                          </w:divBdr>
                        </w:div>
                        <w:div w:id="817234021">
                          <w:marLeft w:val="0"/>
                          <w:marRight w:val="0"/>
                          <w:marTop w:val="0"/>
                          <w:marBottom w:val="0"/>
                          <w:divBdr>
                            <w:top w:val="none" w:sz="0" w:space="0" w:color="auto"/>
                            <w:left w:val="none" w:sz="0" w:space="0" w:color="auto"/>
                            <w:bottom w:val="none" w:sz="0" w:space="0" w:color="auto"/>
                            <w:right w:val="none" w:sz="0" w:space="0" w:color="auto"/>
                          </w:divBdr>
                        </w:div>
                        <w:div w:id="792360557">
                          <w:marLeft w:val="0"/>
                          <w:marRight w:val="0"/>
                          <w:marTop w:val="0"/>
                          <w:marBottom w:val="0"/>
                          <w:divBdr>
                            <w:top w:val="none" w:sz="0" w:space="0" w:color="auto"/>
                            <w:left w:val="none" w:sz="0" w:space="0" w:color="auto"/>
                            <w:bottom w:val="none" w:sz="0" w:space="0" w:color="auto"/>
                            <w:right w:val="none" w:sz="0" w:space="0" w:color="auto"/>
                          </w:divBdr>
                        </w:div>
                        <w:div w:id="1392121794">
                          <w:marLeft w:val="0"/>
                          <w:marRight w:val="0"/>
                          <w:marTop w:val="0"/>
                          <w:marBottom w:val="0"/>
                          <w:divBdr>
                            <w:top w:val="none" w:sz="0" w:space="0" w:color="auto"/>
                            <w:left w:val="none" w:sz="0" w:space="0" w:color="auto"/>
                            <w:bottom w:val="none" w:sz="0" w:space="0" w:color="auto"/>
                            <w:right w:val="none" w:sz="0" w:space="0" w:color="auto"/>
                          </w:divBdr>
                        </w:div>
                        <w:div w:id="153375385">
                          <w:marLeft w:val="0"/>
                          <w:marRight w:val="0"/>
                          <w:marTop w:val="0"/>
                          <w:marBottom w:val="0"/>
                          <w:divBdr>
                            <w:top w:val="none" w:sz="0" w:space="0" w:color="auto"/>
                            <w:left w:val="none" w:sz="0" w:space="0" w:color="auto"/>
                            <w:bottom w:val="none" w:sz="0" w:space="0" w:color="auto"/>
                            <w:right w:val="none" w:sz="0" w:space="0" w:color="auto"/>
                          </w:divBdr>
                        </w:div>
                        <w:div w:id="1161502628">
                          <w:marLeft w:val="0"/>
                          <w:marRight w:val="0"/>
                          <w:marTop w:val="0"/>
                          <w:marBottom w:val="0"/>
                          <w:divBdr>
                            <w:top w:val="none" w:sz="0" w:space="0" w:color="auto"/>
                            <w:left w:val="none" w:sz="0" w:space="0" w:color="auto"/>
                            <w:bottom w:val="none" w:sz="0" w:space="0" w:color="auto"/>
                            <w:right w:val="none" w:sz="0" w:space="0" w:color="auto"/>
                          </w:divBdr>
                        </w:div>
                        <w:div w:id="1656058847">
                          <w:marLeft w:val="0"/>
                          <w:marRight w:val="0"/>
                          <w:marTop w:val="0"/>
                          <w:marBottom w:val="0"/>
                          <w:divBdr>
                            <w:top w:val="none" w:sz="0" w:space="0" w:color="auto"/>
                            <w:left w:val="none" w:sz="0" w:space="0" w:color="auto"/>
                            <w:bottom w:val="none" w:sz="0" w:space="0" w:color="auto"/>
                            <w:right w:val="none" w:sz="0" w:space="0" w:color="auto"/>
                          </w:divBdr>
                        </w:div>
                        <w:div w:id="1706171333">
                          <w:marLeft w:val="0"/>
                          <w:marRight w:val="0"/>
                          <w:marTop w:val="0"/>
                          <w:marBottom w:val="0"/>
                          <w:divBdr>
                            <w:top w:val="none" w:sz="0" w:space="0" w:color="auto"/>
                            <w:left w:val="none" w:sz="0" w:space="0" w:color="auto"/>
                            <w:bottom w:val="none" w:sz="0" w:space="0" w:color="auto"/>
                            <w:right w:val="none" w:sz="0" w:space="0" w:color="auto"/>
                          </w:divBdr>
                        </w:div>
                        <w:div w:id="1733767758">
                          <w:marLeft w:val="0"/>
                          <w:marRight w:val="0"/>
                          <w:marTop w:val="0"/>
                          <w:marBottom w:val="0"/>
                          <w:divBdr>
                            <w:top w:val="none" w:sz="0" w:space="0" w:color="auto"/>
                            <w:left w:val="none" w:sz="0" w:space="0" w:color="auto"/>
                            <w:bottom w:val="none" w:sz="0" w:space="0" w:color="auto"/>
                            <w:right w:val="none" w:sz="0" w:space="0" w:color="auto"/>
                          </w:divBdr>
                        </w:div>
                        <w:div w:id="2009943757">
                          <w:marLeft w:val="0"/>
                          <w:marRight w:val="0"/>
                          <w:marTop w:val="0"/>
                          <w:marBottom w:val="0"/>
                          <w:divBdr>
                            <w:top w:val="none" w:sz="0" w:space="0" w:color="auto"/>
                            <w:left w:val="none" w:sz="0" w:space="0" w:color="auto"/>
                            <w:bottom w:val="none" w:sz="0" w:space="0" w:color="auto"/>
                            <w:right w:val="none" w:sz="0" w:space="0" w:color="auto"/>
                          </w:divBdr>
                        </w:div>
                        <w:div w:id="973874240">
                          <w:marLeft w:val="0"/>
                          <w:marRight w:val="0"/>
                          <w:marTop w:val="0"/>
                          <w:marBottom w:val="0"/>
                          <w:divBdr>
                            <w:top w:val="none" w:sz="0" w:space="0" w:color="auto"/>
                            <w:left w:val="none" w:sz="0" w:space="0" w:color="auto"/>
                            <w:bottom w:val="none" w:sz="0" w:space="0" w:color="auto"/>
                            <w:right w:val="none" w:sz="0" w:space="0" w:color="auto"/>
                          </w:divBdr>
                        </w:div>
                        <w:div w:id="1002659472">
                          <w:marLeft w:val="0"/>
                          <w:marRight w:val="0"/>
                          <w:marTop w:val="0"/>
                          <w:marBottom w:val="0"/>
                          <w:divBdr>
                            <w:top w:val="none" w:sz="0" w:space="0" w:color="auto"/>
                            <w:left w:val="none" w:sz="0" w:space="0" w:color="auto"/>
                            <w:bottom w:val="none" w:sz="0" w:space="0" w:color="auto"/>
                            <w:right w:val="none" w:sz="0" w:space="0" w:color="auto"/>
                          </w:divBdr>
                        </w:div>
                        <w:div w:id="1337656700">
                          <w:marLeft w:val="0"/>
                          <w:marRight w:val="0"/>
                          <w:marTop w:val="0"/>
                          <w:marBottom w:val="0"/>
                          <w:divBdr>
                            <w:top w:val="none" w:sz="0" w:space="0" w:color="auto"/>
                            <w:left w:val="none" w:sz="0" w:space="0" w:color="auto"/>
                            <w:bottom w:val="none" w:sz="0" w:space="0" w:color="auto"/>
                            <w:right w:val="none" w:sz="0" w:space="0" w:color="auto"/>
                          </w:divBdr>
                        </w:div>
                        <w:div w:id="2018534083">
                          <w:marLeft w:val="0"/>
                          <w:marRight w:val="0"/>
                          <w:marTop w:val="0"/>
                          <w:marBottom w:val="0"/>
                          <w:divBdr>
                            <w:top w:val="none" w:sz="0" w:space="0" w:color="auto"/>
                            <w:left w:val="none" w:sz="0" w:space="0" w:color="auto"/>
                            <w:bottom w:val="none" w:sz="0" w:space="0" w:color="auto"/>
                            <w:right w:val="none" w:sz="0" w:space="0" w:color="auto"/>
                          </w:divBdr>
                        </w:div>
                        <w:div w:id="2067295495">
                          <w:marLeft w:val="0"/>
                          <w:marRight w:val="0"/>
                          <w:marTop w:val="0"/>
                          <w:marBottom w:val="0"/>
                          <w:divBdr>
                            <w:top w:val="none" w:sz="0" w:space="0" w:color="auto"/>
                            <w:left w:val="none" w:sz="0" w:space="0" w:color="auto"/>
                            <w:bottom w:val="none" w:sz="0" w:space="0" w:color="auto"/>
                            <w:right w:val="none" w:sz="0" w:space="0" w:color="auto"/>
                          </w:divBdr>
                        </w:div>
                        <w:div w:id="1533422006">
                          <w:marLeft w:val="0"/>
                          <w:marRight w:val="0"/>
                          <w:marTop w:val="0"/>
                          <w:marBottom w:val="0"/>
                          <w:divBdr>
                            <w:top w:val="none" w:sz="0" w:space="0" w:color="auto"/>
                            <w:left w:val="none" w:sz="0" w:space="0" w:color="auto"/>
                            <w:bottom w:val="none" w:sz="0" w:space="0" w:color="auto"/>
                            <w:right w:val="none" w:sz="0" w:space="0" w:color="auto"/>
                          </w:divBdr>
                        </w:div>
                        <w:div w:id="1097752485">
                          <w:marLeft w:val="0"/>
                          <w:marRight w:val="0"/>
                          <w:marTop w:val="0"/>
                          <w:marBottom w:val="0"/>
                          <w:divBdr>
                            <w:top w:val="none" w:sz="0" w:space="0" w:color="auto"/>
                            <w:left w:val="none" w:sz="0" w:space="0" w:color="auto"/>
                            <w:bottom w:val="none" w:sz="0" w:space="0" w:color="auto"/>
                            <w:right w:val="none" w:sz="0" w:space="0" w:color="auto"/>
                          </w:divBdr>
                        </w:div>
                        <w:div w:id="1416438010">
                          <w:marLeft w:val="0"/>
                          <w:marRight w:val="0"/>
                          <w:marTop w:val="0"/>
                          <w:marBottom w:val="0"/>
                          <w:divBdr>
                            <w:top w:val="none" w:sz="0" w:space="0" w:color="auto"/>
                            <w:left w:val="none" w:sz="0" w:space="0" w:color="auto"/>
                            <w:bottom w:val="none" w:sz="0" w:space="0" w:color="auto"/>
                            <w:right w:val="none" w:sz="0" w:space="0" w:color="auto"/>
                          </w:divBdr>
                        </w:div>
                        <w:div w:id="725492707">
                          <w:marLeft w:val="0"/>
                          <w:marRight w:val="0"/>
                          <w:marTop w:val="0"/>
                          <w:marBottom w:val="0"/>
                          <w:divBdr>
                            <w:top w:val="none" w:sz="0" w:space="0" w:color="auto"/>
                            <w:left w:val="none" w:sz="0" w:space="0" w:color="auto"/>
                            <w:bottom w:val="none" w:sz="0" w:space="0" w:color="auto"/>
                            <w:right w:val="none" w:sz="0" w:space="0" w:color="auto"/>
                          </w:divBdr>
                        </w:div>
                        <w:div w:id="1028726240">
                          <w:marLeft w:val="0"/>
                          <w:marRight w:val="0"/>
                          <w:marTop w:val="0"/>
                          <w:marBottom w:val="0"/>
                          <w:divBdr>
                            <w:top w:val="none" w:sz="0" w:space="0" w:color="auto"/>
                            <w:left w:val="none" w:sz="0" w:space="0" w:color="auto"/>
                            <w:bottom w:val="none" w:sz="0" w:space="0" w:color="auto"/>
                            <w:right w:val="none" w:sz="0" w:space="0" w:color="auto"/>
                          </w:divBdr>
                        </w:div>
                        <w:div w:id="533538025">
                          <w:marLeft w:val="0"/>
                          <w:marRight w:val="0"/>
                          <w:marTop w:val="0"/>
                          <w:marBottom w:val="0"/>
                          <w:divBdr>
                            <w:top w:val="none" w:sz="0" w:space="0" w:color="auto"/>
                            <w:left w:val="none" w:sz="0" w:space="0" w:color="auto"/>
                            <w:bottom w:val="none" w:sz="0" w:space="0" w:color="auto"/>
                            <w:right w:val="none" w:sz="0" w:space="0" w:color="auto"/>
                          </w:divBdr>
                        </w:div>
                        <w:div w:id="238448771">
                          <w:marLeft w:val="0"/>
                          <w:marRight w:val="0"/>
                          <w:marTop w:val="0"/>
                          <w:marBottom w:val="0"/>
                          <w:divBdr>
                            <w:top w:val="none" w:sz="0" w:space="0" w:color="auto"/>
                            <w:left w:val="none" w:sz="0" w:space="0" w:color="auto"/>
                            <w:bottom w:val="none" w:sz="0" w:space="0" w:color="auto"/>
                            <w:right w:val="none" w:sz="0" w:space="0" w:color="auto"/>
                          </w:divBdr>
                        </w:div>
                        <w:div w:id="75135345">
                          <w:marLeft w:val="0"/>
                          <w:marRight w:val="0"/>
                          <w:marTop w:val="0"/>
                          <w:marBottom w:val="0"/>
                          <w:divBdr>
                            <w:top w:val="none" w:sz="0" w:space="0" w:color="auto"/>
                            <w:left w:val="none" w:sz="0" w:space="0" w:color="auto"/>
                            <w:bottom w:val="none" w:sz="0" w:space="0" w:color="auto"/>
                            <w:right w:val="none" w:sz="0" w:space="0" w:color="auto"/>
                          </w:divBdr>
                        </w:div>
                        <w:div w:id="102187475">
                          <w:marLeft w:val="0"/>
                          <w:marRight w:val="0"/>
                          <w:marTop w:val="0"/>
                          <w:marBottom w:val="0"/>
                          <w:divBdr>
                            <w:top w:val="none" w:sz="0" w:space="0" w:color="auto"/>
                            <w:left w:val="none" w:sz="0" w:space="0" w:color="auto"/>
                            <w:bottom w:val="none" w:sz="0" w:space="0" w:color="auto"/>
                            <w:right w:val="none" w:sz="0" w:space="0" w:color="auto"/>
                          </w:divBdr>
                        </w:div>
                        <w:div w:id="1547329677">
                          <w:marLeft w:val="0"/>
                          <w:marRight w:val="0"/>
                          <w:marTop w:val="0"/>
                          <w:marBottom w:val="0"/>
                          <w:divBdr>
                            <w:top w:val="none" w:sz="0" w:space="0" w:color="auto"/>
                            <w:left w:val="none" w:sz="0" w:space="0" w:color="auto"/>
                            <w:bottom w:val="none" w:sz="0" w:space="0" w:color="auto"/>
                            <w:right w:val="none" w:sz="0" w:space="0" w:color="auto"/>
                          </w:divBdr>
                        </w:div>
                        <w:div w:id="706955602">
                          <w:marLeft w:val="0"/>
                          <w:marRight w:val="0"/>
                          <w:marTop w:val="0"/>
                          <w:marBottom w:val="0"/>
                          <w:divBdr>
                            <w:top w:val="none" w:sz="0" w:space="0" w:color="auto"/>
                            <w:left w:val="none" w:sz="0" w:space="0" w:color="auto"/>
                            <w:bottom w:val="none" w:sz="0" w:space="0" w:color="auto"/>
                            <w:right w:val="none" w:sz="0" w:space="0" w:color="auto"/>
                          </w:divBdr>
                        </w:div>
                        <w:div w:id="1699042173">
                          <w:marLeft w:val="0"/>
                          <w:marRight w:val="0"/>
                          <w:marTop w:val="0"/>
                          <w:marBottom w:val="0"/>
                          <w:divBdr>
                            <w:top w:val="none" w:sz="0" w:space="0" w:color="auto"/>
                            <w:left w:val="none" w:sz="0" w:space="0" w:color="auto"/>
                            <w:bottom w:val="none" w:sz="0" w:space="0" w:color="auto"/>
                            <w:right w:val="none" w:sz="0" w:space="0" w:color="auto"/>
                          </w:divBdr>
                        </w:div>
                        <w:div w:id="263805957">
                          <w:marLeft w:val="0"/>
                          <w:marRight w:val="0"/>
                          <w:marTop w:val="0"/>
                          <w:marBottom w:val="0"/>
                          <w:divBdr>
                            <w:top w:val="none" w:sz="0" w:space="0" w:color="auto"/>
                            <w:left w:val="none" w:sz="0" w:space="0" w:color="auto"/>
                            <w:bottom w:val="none" w:sz="0" w:space="0" w:color="auto"/>
                            <w:right w:val="none" w:sz="0" w:space="0" w:color="auto"/>
                          </w:divBdr>
                        </w:div>
                        <w:div w:id="1205412025">
                          <w:marLeft w:val="0"/>
                          <w:marRight w:val="0"/>
                          <w:marTop w:val="0"/>
                          <w:marBottom w:val="0"/>
                          <w:divBdr>
                            <w:top w:val="none" w:sz="0" w:space="0" w:color="auto"/>
                            <w:left w:val="none" w:sz="0" w:space="0" w:color="auto"/>
                            <w:bottom w:val="none" w:sz="0" w:space="0" w:color="auto"/>
                            <w:right w:val="none" w:sz="0" w:space="0" w:color="auto"/>
                          </w:divBdr>
                        </w:div>
                        <w:div w:id="2008822966">
                          <w:marLeft w:val="0"/>
                          <w:marRight w:val="0"/>
                          <w:marTop w:val="0"/>
                          <w:marBottom w:val="0"/>
                          <w:divBdr>
                            <w:top w:val="none" w:sz="0" w:space="0" w:color="auto"/>
                            <w:left w:val="none" w:sz="0" w:space="0" w:color="auto"/>
                            <w:bottom w:val="none" w:sz="0" w:space="0" w:color="auto"/>
                            <w:right w:val="none" w:sz="0" w:space="0" w:color="auto"/>
                          </w:divBdr>
                        </w:div>
                        <w:div w:id="1215851761">
                          <w:marLeft w:val="0"/>
                          <w:marRight w:val="0"/>
                          <w:marTop w:val="0"/>
                          <w:marBottom w:val="0"/>
                          <w:divBdr>
                            <w:top w:val="none" w:sz="0" w:space="0" w:color="auto"/>
                            <w:left w:val="none" w:sz="0" w:space="0" w:color="auto"/>
                            <w:bottom w:val="none" w:sz="0" w:space="0" w:color="auto"/>
                            <w:right w:val="none" w:sz="0" w:space="0" w:color="auto"/>
                          </w:divBdr>
                        </w:div>
                        <w:div w:id="171646663">
                          <w:marLeft w:val="0"/>
                          <w:marRight w:val="0"/>
                          <w:marTop w:val="0"/>
                          <w:marBottom w:val="0"/>
                          <w:divBdr>
                            <w:top w:val="none" w:sz="0" w:space="0" w:color="auto"/>
                            <w:left w:val="none" w:sz="0" w:space="0" w:color="auto"/>
                            <w:bottom w:val="none" w:sz="0" w:space="0" w:color="auto"/>
                            <w:right w:val="none" w:sz="0" w:space="0" w:color="auto"/>
                          </w:divBdr>
                        </w:div>
                        <w:div w:id="1117678930">
                          <w:marLeft w:val="0"/>
                          <w:marRight w:val="0"/>
                          <w:marTop w:val="0"/>
                          <w:marBottom w:val="0"/>
                          <w:divBdr>
                            <w:top w:val="none" w:sz="0" w:space="0" w:color="auto"/>
                            <w:left w:val="none" w:sz="0" w:space="0" w:color="auto"/>
                            <w:bottom w:val="none" w:sz="0" w:space="0" w:color="auto"/>
                            <w:right w:val="none" w:sz="0" w:space="0" w:color="auto"/>
                          </w:divBdr>
                        </w:div>
                        <w:div w:id="459885551">
                          <w:marLeft w:val="0"/>
                          <w:marRight w:val="0"/>
                          <w:marTop w:val="0"/>
                          <w:marBottom w:val="0"/>
                          <w:divBdr>
                            <w:top w:val="none" w:sz="0" w:space="0" w:color="auto"/>
                            <w:left w:val="none" w:sz="0" w:space="0" w:color="auto"/>
                            <w:bottom w:val="none" w:sz="0" w:space="0" w:color="auto"/>
                            <w:right w:val="none" w:sz="0" w:space="0" w:color="auto"/>
                          </w:divBdr>
                        </w:div>
                        <w:div w:id="884029539">
                          <w:marLeft w:val="0"/>
                          <w:marRight w:val="0"/>
                          <w:marTop w:val="0"/>
                          <w:marBottom w:val="0"/>
                          <w:divBdr>
                            <w:top w:val="none" w:sz="0" w:space="0" w:color="auto"/>
                            <w:left w:val="none" w:sz="0" w:space="0" w:color="auto"/>
                            <w:bottom w:val="none" w:sz="0" w:space="0" w:color="auto"/>
                            <w:right w:val="none" w:sz="0" w:space="0" w:color="auto"/>
                          </w:divBdr>
                        </w:div>
                        <w:div w:id="913202704">
                          <w:marLeft w:val="0"/>
                          <w:marRight w:val="0"/>
                          <w:marTop w:val="0"/>
                          <w:marBottom w:val="0"/>
                          <w:divBdr>
                            <w:top w:val="none" w:sz="0" w:space="0" w:color="auto"/>
                            <w:left w:val="none" w:sz="0" w:space="0" w:color="auto"/>
                            <w:bottom w:val="none" w:sz="0" w:space="0" w:color="auto"/>
                            <w:right w:val="none" w:sz="0" w:space="0" w:color="auto"/>
                          </w:divBdr>
                        </w:div>
                        <w:div w:id="926574933">
                          <w:marLeft w:val="0"/>
                          <w:marRight w:val="0"/>
                          <w:marTop w:val="0"/>
                          <w:marBottom w:val="0"/>
                          <w:divBdr>
                            <w:top w:val="none" w:sz="0" w:space="0" w:color="auto"/>
                            <w:left w:val="none" w:sz="0" w:space="0" w:color="auto"/>
                            <w:bottom w:val="none" w:sz="0" w:space="0" w:color="auto"/>
                            <w:right w:val="none" w:sz="0" w:space="0" w:color="auto"/>
                          </w:divBdr>
                        </w:div>
                        <w:div w:id="2098672472">
                          <w:marLeft w:val="0"/>
                          <w:marRight w:val="0"/>
                          <w:marTop w:val="0"/>
                          <w:marBottom w:val="0"/>
                          <w:divBdr>
                            <w:top w:val="none" w:sz="0" w:space="0" w:color="auto"/>
                            <w:left w:val="none" w:sz="0" w:space="0" w:color="auto"/>
                            <w:bottom w:val="none" w:sz="0" w:space="0" w:color="auto"/>
                            <w:right w:val="none" w:sz="0" w:space="0" w:color="auto"/>
                          </w:divBdr>
                        </w:div>
                        <w:div w:id="1363436472">
                          <w:marLeft w:val="0"/>
                          <w:marRight w:val="0"/>
                          <w:marTop w:val="0"/>
                          <w:marBottom w:val="0"/>
                          <w:divBdr>
                            <w:top w:val="none" w:sz="0" w:space="0" w:color="auto"/>
                            <w:left w:val="none" w:sz="0" w:space="0" w:color="auto"/>
                            <w:bottom w:val="none" w:sz="0" w:space="0" w:color="auto"/>
                            <w:right w:val="none" w:sz="0" w:space="0" w:color="auto"/>
                          </w:divBdr>
                        </w:div>
                        <w:div w:id="810056622">
                          <w:marLeft w:val="0"/>
                          <w:marRight w:val="0"/>
                          <w:marTop w:val="0"/>
                          <w:marBottom w:val="0"/>
                          <w:divBdr>
                            <w:top w:val="none" w:sz="0" w:space="0" w:color="auto"/>
                            <w:left w:val="none" w:sz="0" w:space="0" w:color="auto"/>
                            <w:bottom w:val="none" w:sz="0" w:space="0" w:color="auto"/>
                            <w:right w:val="none" w:sz="0" w:space="0" w:color="auto"/>
                          </w:divBdr>
                        </w:div>
                        <w:div w:id="2115205769">
                          <w:marLeft w:val="0"/>
                          <w:marRight w:val="0"/>
                          <w:marTop w:val="0"/>
                          <w:marBottom w:val="0"/>
                          <w:divBdr>
                            <w:top w:val="none" w:sz="0" w:space="0" w:color="auto"/>
                            <w:left w:val="none" w:sz="0" w:space="0" w:color="auto"/>
                            <w:bottom w:val="none" w:sz="0" w:space="0" w:color="auto"/>
                            <w:right w:val="none" w:sz="0" w:space="0" w:color="auto"/>
                          </w:divBdr>
                        </w:div>
                        <w:div w:id="35666175">
                          <w:marLeft w:val="0"/>
                          <w:marRight w:val="0"/>
                          <w:marTop w:val="0"/>
                          <w:marBottom w:val="0"/>
                          <w:divBdr>
                            <w:top w:val="none" w:sz="0" w:space="0" w:color="auto"/>
                            <w:left w:val="none" w:sz="0" w:space="0" w:color="auto"/>
                            <w:bottom w:val="none" w:sz="0" w:space="0" w:color="auto"/>
                            <w:right w:val="none" w:sz="0" w:space="0" w:color="auto"/>
                          </w:divBdr>
                        </w:div>
                        <w:div w:id="557128313">
                          <w:marLeft w:val="0"/>
                          <w:marRight w:val="0"/>
                          <w:marTop w:val="0"/>
                          <w:marBottom w:val="0"/>
                          <w:divBdr>
                            <w:top w:val="none" w:sz="0" w:space="0" w:color="auto"/>
                            <w:left w:val="none" w:sz="0" w:space="0" w:color="auto"/>
                            <w:bottom w:val="none" w:sz="0" w:space="0" w:color="auto"/>
                            <w:right w:val="none" w:sz="0" w:space="0" w:color="auto"/>
                          </w:divBdr>
                        </w:div>
                        <w:div w:id="911626836">
                          <w:marLeft w:val="0"/>
                          <w:marRight w:val="0"/>
                          <w:marTop w:val="0"/>
                          <w:marBottom w:val="0"/>
                          <w:divBdr>
                            <w:top w:val="none" w:sz="0" w:space="0" w:color="auto"/>
                            <w:left w:val="none" w:sz="0" w:space="0" w:color="auto"/>
                            <w:bottom w:val="none" w:sz="0" w:space="0" w:color="auto"/>
                            <w:right w:val="none" w:sz="0" w:space="0" w:color="auto"/>
                          </w:divBdr>
                        </w:div>
                        <w:div w:id="63720153">
                          <w:marLeft w:val="0"/>
                          <w:marRight w:val="0"/>
                          <w:marTop w:val="0"/>
                          <w:marBottom w:val="0"/>
                          <w:divBdr>
                            <w:top w:val="none" w:sz="0" w:space="0" w:color="auto"/>
                            <w:left w:val="none" w:sz="0" w:space="0" w:color="auto"/>
                            <w:bottom w:val="none" w:sz="0" w:space="0" w:color="auto"/>
                            <w:right w:val="none" w:sz="0" w:space="0" w:color="auto"/>
                          </w:divBdr>
                        </w:div>
                        <w:div w:id="282463377">
                          <w:marLeft w:val="0"/>
                          <w:marRight w:val="0"/>
                          <w:marTop w:val="0"/>
                          <w:marBottom w:val="0"/>
                          <w:divBdr>
                            <w:top w:val="none" w:sz="0" w:space="0" w:color="auto"/>
                            <w:left w:val="none" w:sz="0" w:space="0" w:color="auto"/>
                            <w:bottom w:val="none" w:sz="0" w:space="0" w:color="auto"/>
                            <w:right w:val="none" w:sz="0" w:space="0" w:color="auto"/>
                          </w:divBdr>
                        </w:div>
                        <w:div w:id="379399934">
                          <w:marLeft w:val="0"/>
                          <w:marRight w:val="0"/>
                          <w:marTop w:val="0"/>
                          <w:marBottom w:val="0"/>
                          <w:divBdr>
                            <w:top w:val="none" w:sz="0" w:space="0" w:color="auto"/>
                            <w:left w:val="none" w:sz="0" w:space="0" w:color="auto"/>
                            <w:bottom w:val="none" w:sz="0" w:space="0" w:color="auto"/>
                            <w:right w:val="none" w:sz="0" w:space="0" w:color="auto"/>
                          </w:divBdr>
                        </w:div>
                        <w:div w:id="1842354744">
                          <w:marLeft w:val="0"/>
                          <w:marRight w:val="0"/>
                          <w:marTop w:val="0"/>
                          <w:marBottom w:val="0"/>
                          <w:divBdr>
                            <w:top w:val="none" w:sz="0" w:space="0" w:color="auto"/>
                            <w:left w:val="none" w:sz="0" w:space="0" w:color="auto"/>
                            <w:bottom w:val="none" w:sz="0" w:space="0" w:color="auto"/>
                            <w:right w:val="none" w:sz="0" w:space="0" w:color="auto"/>
                          </w:divBdr>
                        </w:div>
                        <w:div w:id="1882548665">
                          <w:marLeft w:val="0"/>
                          <w:marRight w:val="0"/>
                          <w:marTop w:val="0"/>
                          <w:marBottom w:val="0"/>
                          <w:divBdr>
                            <w:top w:val="none" w:sz="0" w:space="0" w:color="auto"/>
                            <w:left w:val="none" w:sz="0" w:space="0" w:color="auto"/>
                            <w:bottom w:val="none" w:sz="0" w:space="0" w:color="auto"/>
                            <w:right w:val="none" w:sz="0" w:space="0" w:color="auto"/>
                          </w:divBdr>
                        </w:div>
                        <w:div w:id="383716860">
                          <w:marLeft w:val="0"/>
                          <w:marRight w:val="0"/>
                          <w:marTop w:val="0"/>
                          <w:marBottom w:val="0"/>
                          <w:divBdr>
                            <w:top w:val="none" w:sz="0" w:space="0" w:color="auto"/>
                            <w:left w:val="none" w:sz="0" w:space="0" w:color="auto"/>
                            <w:bottom w:val="none" w:sz="0" w:space="0" w:color="auto"/>
                            <w:right w:val="none" w:sz="0" w:space="0" w:color="auto"/>
                          </w:divBdr>
                        </w:div>
                        <w:div w:id="7217327">
                          <w:marLeft w:val="0"/>
                          <w:marRight w:val="0"/>
                          <w:marTop w:val="0"/>
                          <w:marBottom w:val="0"/>
                          <w:divBdr>
                            <w:top w:val="none" w:sz="0" w:space="0" w:color="auto"/>
                            <w:left w:val="none" w:sz="0" w:space="0" w:color="auto"/>
                            <w:bottom w:val="none" w:sz="0" w:space="0" w:color="auto"/>
                            <w:right w:val="none" w:sz="0" w:space="0" w:color="auto"/>
                          </w:divBdr>
                        </w:div>
                        <w:div w:id="1831679451">
                          <w:marLeft w:val="0"/>
                          <w:marRight w:val="0"/>
                          <w:marTop w:val="0"/>
                          <w:marBottom w:val="0"/>
                          <w:divBdr>
                            <w:top w:val="none" w:sz="0" w:space="0" w:color="auto"/>
                            <w:left w:val="none" w:sz="0" w:space="0" w:color="auto"/>
                            <w:bottom w:val="none" w:sz="0" w:space="0" w:color="auto"/>
                            <w:right w:val="none" w:sz="0" w:space="0" w:color="auto"/>
                          </w:divBdr>
                        </w:div>
                        <w:div w:id="505169852">
                          <w:marLeft w:val="0"/>
                          <w:marRight w:val="0"/>
                          <w:marTop w:val="0"/>
                          <w:marBottom w:val="0"/>
                          <w:divBdr>
                            <w:top w:val="none" w:sz="0" w:space="0" w:color="auto"/>
                            <w:left w:val="none" w:sz="0" w:space="0" w:color="auto"/>
                            <w:bottom w:val="none" w:sz="0" w:space="0" w:color="auto"/>
                            <w:right w:val="none" w:sz="0" w:space="0" w:color="auto"/>
                          </w:divBdr>
                        </w:div>
                        <w:div w:id="429738167">
                          <w:marLeft w:val="0"/>
                          <w:marRight w:val="0"/>
                          <w:marTop w:val="0"/>
                          <w:marBottom w:val="0"/>
                          <w:divBdr>
                            <w:top w:val="none" w:sz="0" w:space="0" w:color="auto"/>
                            <w:left w:val="none" w:sz="0" w:space="0" w:color="auto"/>
                            <w:bottom w:val="none" w:sz="0" w:space="0" w:color="auto"/>
                            <w:right w:val="none" w:sz="0" w:space="0" w:color="auto"/>
                          </w:divBdr>
                        </w:div>
                        <w:div w:id="777136446">
                          <w:marLeft w:val="0"/>
                          <w:marRight w:val="0"/>
                          <w:marTop w:val="0"/>
                          <w:marBottom w:val="0"/>
                          <w:divBdr>
                            <w:top w:val="none" w:sz="0" w:space="0" w:color="auto"/>
                            <w:left w:val="none" w:sz="0" w:space="0" w:color="auto"/>
                            <w:bottom w:val="none" w:sz="0" w:space="0" w:color="auto"/>
                            <w:right w:val="none" w:sz="0" w:space="0" w:color="auto"/>
                          </w:divBdr>
                        </w:div>
                        <w:div w:id="1427074117">
                          <w:marLeft w:val="0"/>
                          <w:marRight w:val="0"/>
                          <w:marTop w:val="0"/>
                          <w:marBottom w:val="0"/>
                          <w:divBdr>
                            <w:top w:val="none" w:sz="0" w:space="0" w:color="auto"/>
                            <w:left w:val="none" w:sz="0" w:space="0" w:color="auto"/>
                            <w:bottom w:val="none" w:sz="0" w:space="0" w:color="auto"/>
                            <w:right w:val="none" w:sz="0" w:space="0" w:color="auto"/>
                          </w:divBdr>
                        </w:div>
                        <w:div w:id="675420234">
                          <w:marLeft w:val="0"/>
                          <w:marRight w:val="0"/>
                          <w:marTop w:val="0"/>
                          <w:marBottom w:val="0"/>
                          <w:divBdr>
                            <w:top w:val="none" w:sz="0" w:space="0" w:color="auto"/>
                            <w:left w:val="none" w:sz="0" w:space="0" w:color="auto"/>
                            <w:bottom w:val="none" w:sz="0" w:space="0" w:color="auto"/>
                            <w:right w:val="none" w:sz="0" w:space="0" w:color="auto"/>
                          </w:divBdr>
                        </w:div>
                        <w:div w:id="1506631376">
                          <w:marLeft w:val="0"/>
                          <w:marRight w:val="0"/>
                          <w:marTop w:val="0"/>
                          <w:marBottom w:val="0"/>
                          <w:divBdr>
                            <w:top w:val="none" w:sz="0" w:space="0" w:color="auto"/>
                            <w:left w:val="none" w:sz="0" w:space="0" w:color="auto"/>
                            <w:bottom w:val="none" w:sz="0" w:space="0" w:color="auto"/>
                            <w:right w:val="none" w:sz="0" w:space="0" w:color="auto"/>
                          </w:divBdr>
                        </w:div>
                        <w:div w:id="2083477916">
                          <w:marLeft w:val="0"/>
                          <w:marRight w:val="0"/>
                          <w:marTop w:val="0"/>
                          <w:marBottom w:val="0"/>
                          <w:divBdr>
                            <w:top w:val="none" w:sz="0" w:space="0" w:color="auto"/>
                            <w:left w:val="none" w:sz="0" w:space="0" w:color="auto"/>
                            <w:bottom w:val="none" w:sz="0" w:space="0" w:color="auto"/>
                            <w:right w:val="none" w:sz="0" w:space="0" w:color="auto"/>
                          </w:divBdr>
                        </w:div>
                        <w:div w:id="1768765396">
                          <w:marLeft w:val="0"/>
                          <w:marRight w:val="0"/>
                          <w:marTop w:val="0"/>
                          <w:marBottom w:val="0"/>
                          <w:divBdr>
                            <w:top w:val="none" w:sz="0" w:space="0" w:color="auto"/>
                            <w:left w:val="none" w:sz="0" w:space="0" w:color="auto"/>
                            <w:bottom w:val="none" w:sz="0" w:space="0" w:color="auto"/>
                            <w:right w:val="none" w:sz="0" w:space="0" w:color="auto"/>
                          </w:divBdr>
                        </w:div>
                        <w:div w:id="1611929890">
                          <w:marLeft w:val="0"/>
                          <w:marRight w:val="0"/>
                          <w:marTop w:val="0"/>
                          <w:marBottom w:val="0"/>
                          <w:divBdr>
                            <w:top w:val="none" w:sz="0" w:space="0" w:color="auto"/>
                            <w:left w:val="none" w:sz="0" w:space="0" w:color="auto"/>
                            <w:bottom w:val="none" w:sz="0" w:space="0" w:color="auto"/>
                            <w:right w:val="none" w:sz="0" w:space="0" w:color="auto"/>
                          </w:divBdr>
                        </w:div>
                        <w:div w:id="1069501797">
                          <w:marLeft w:val="0"/>
                          <w:marRight w:val="0"/>
                          <w:marTop w:val="0"/>
                          <w:marBottom w:val="0"/>
                          <w:divBdr>
                            <w:top w:val="none" w:sz="0" w:space="0" w:color="auto"/>
                            <w:left w:val="none" w:sz="0" w:space="0" w:color="auto"/>
                            <w:bottom w:val="none" w:sz="0" w:space="0" w:color="auto"/>
                            <w:right w:val="none" w:sz="0" w:space="0" w:color="auto"/>
                          </w:divBdr>
                        </w:div>
                        <w:div w:id="925382670">
                          <w:marLeft w:val="0"/>
                          <w:marRight w:val="0"/>
                          <w:marTop w:val="0"/>
                          <w:marBottom w:val="0"/>
                          <w:divBdr>
                            <w:top w:val="none" w:sz="0" w:space="0" w:color="auto"/>
                            <w:left w:val="none" w:sz="0" w:space="0" w:color="auto"/>
                            <w:bottom w:val="none" w:sz="0" w:space="0" w:color="auto"/>
                            <w:right w:val="none" w:sz="0" w:space="0" w:color="auto"/>
                          </w:divBdr>
                        </w:div>
                        <w:div w:id="2068800298">
                          <w:marLeft w:val="0"/>
                          <w:marRight w:val="0"/>
                          <w:marTop w:val="0"/>
                          <w:marBottom w:val="0"/>
                          <w:divBdr>
                            <w:top w:val="none" w:sz="0" w:space="0" w:color="auto"/>
                            <w:left w:val="none" w:sz="0" w:space="0" w:color="auto"/>
                            <w:bottom w:val="none" w:sz="0" w:space="0" w:color="auto"/>
                            <w:right w:val="none" w:sz="0" w:space="0" w:color="auto"/>
                          </w:divBdr>
                        </w:div>
                        <w:div w:id="1863127885">
                          <w:marLeft w:val="0"/>
                          <w:marRight w:val="0"/>
                          <w:marTop w:val="0"/>
                          <w:marBottom w:val="0"/>
                          <w:divBdr>
                            <w:top w:val="none" w:sz="0" w:space="0" w:color="auto"/>
                            <w:left w:val="none" w:sz="0" w:space="0" w:color="auto"/>
                            <w:bottom w:val="none" w:sz="0" w:space="0" w:color="auto"/>
                            <w:right w:val="none" w:sz="0" w:space="0" w:color="auto"/>
                          </w:divBdr>
                        </w:div>
                        <w:div w:id="117339332">
                          <w:marLeft w:val="0"/>
                          <w:marRight w:val="0"/>
                          <w:marTop w:val="0"/>
                          <w:marBottom w:val="0"/>
                          <w:divBdr>
                            <w:top w:val="none" w:sz="0" w:space="0" w:color="auto"/>
                            <w:left w:val="none" w:sz="0" w:space="0" w:color="auto"/>
                            <w:bottom w:val="none" w:sz="0" w:space="0" w:color="auto"/>
                            <w:right w:val="none" w:sz="0" w:space="0" w:color="auto"/>
                          </w:divBdr>
                        </w:div>
                        <w:div w:id="481968402">
                          <w:marLeft w:val="0"/>
                          <w:marRight w:val="0"/>
                          <w:marTop w:val="0"/>
                          <w:marBottom w:val="0"/>
                          <w:divBdr>
                            <w:top w:val="none" w:sz="0" w:space="0" w:color="auto"/>
                            <w:left w:val="none" w:sz="0" w:space="0" w:color="auto"/>
                            <w:bottom w:val="none" w:sz="0" w:space="0" w:color="auto"/>
                            <w:right w:val="none" w:sz="0" w:space="0" w:color="auto"/>
                          </w:divBdr>
                        </w:div>
                        <w:div w:id="1490485931">
                          <w:marLeft w:val="0"/>
                          <w:marRight w:val="0"/>
                          <w:marTop w:val="0"/>
                          <w:marBottom w:val="0"/>
                          <w:divBdr>
                            <w:top w:val="none" w:sz="0" w:space="0" w:color="auto"/>
                            <w:left w:val="none" w:sz="0" w:space="0" w:color="auto"/>
                            <w:bottom w:val="none" w:sz="0" w:space="0" w:color="auto"/>
                            <w:right w:val="none" w:sz="0" w:space="0" w:color="auto"/>
                          </w:divBdr>
                        </w:div>
                        <w:div w:id="1588073648">
                          <w:marLeft w:val="0"/>
                          <w:marRight w:val="0"/>
                          <w:marTop w:val="0"/>
                          <w:marBottom w:val="0"/>
                          <w:divBdr>
                            <w:top w:val="none" w:sz="0" w:space="0" w:color="auto"/>
                            <w:left w:val="none" w:sz="0" w:space="0" w:color="auto"/>
                            <w:bottom w:val="none" w:sz="0" w:space="0" w:color="auto"/>
                            <w:right w:val="none" w:sz="0" w:space="0" w:color="auto"/>
                          </w:divBdr>
                        </w:div>
                        <w:div w:id="823812915">
                          <w:marLeft w:val="0"/>
                          <w:marRight w:val="0"/>
                          <w:marTop w:val="0"/>
                          <w:marBottom w:val="0"/>
                          <w:divBdr>
                            <w:top w:val="none" w:sz="0" w:space="0" w:color="auto"/>
                            <w:left w:val="none" w:sz="0" w:space="0" w:color="auto"/>
                            <w:bottom w:val="none" w:sz="0" w:space="0" w:color="auto"/>
                            <w:right w:val="none" w:sz="0" w:space="0" w:color="auto"/>
                          </w:divBdr>
                        </w:div>
                        <w:div w:id="947662670">
                          <w:marLeft w:val="0"/>
                          <w:marRight w:val="0"/>
                          <w:marTop w:val="0"/>
                          <w:marBottom w:val="0"/>
                          <w:divBdr>
                            <w:top w:val="none" w:sz="0" w:space="0" w:color="auto"/>
                            <w:left w:val="none" w:sz="0" w:space="0" w:color="auto"/>
                            <w:bottom w:val="none" w:sz="0" w:space="0" w:color="auto"/>
                            <w:right w:val="none" w:sz="0" w:space="0" w:color="auto"/>
                          </w:divBdr>
                        </w:div>
                        <w:div w:id="1463304339">
                          <w:marLeft w:val="0"/>
                          <w:marRight w:val="0"/>
                          <w:marTop w:val="0"/>
                          <w:marBottom w:val="0"/>
                          <w:divBdr>
                            <w:top w:val="none" w:sz="0" w:space="0" w:color="auto"/>
                            <w:left w:val="none" w:sz="0" w:space="0" w:color="auto"/>
                            <w:bottom w:val="none" w:sz="0" w:space="0" w:color="auto"/>
                            <w:right w:val="none" w:sz="0" w:space="0" w:color="auto"/>
                          </w:divBdr>
                        </w:div>
                        <w:div w:id="1713843965">
                          <w:marLeft w:val="0"/>
                          <w:marRight w:val="0"/>
                          <w:marTop w:val="0"/>
                          <w:marBottom w:val="0"/>
                          <w:divBdr>
                            <w:top w:val="none" w:sz="0" w:space="0" w:color="auto"/>
                            <w:left w:val="none" w:sz="0" w:space="0" w:color="auto"/>
                            <w:bottom w:val="none" w:sz="0" w:space="0" w:color="auto"/>
                            <w:right w:val="none" w:sz="0" w:space="0" w:color="auto"/>
                          </w:divBdr>
                        </w:div>
                        <w:div w:id="851530377">
                          <w:marLeft w:val="0"/>
                          <w:marRight w:val="0"/>
                          <w:marTop w:val="0"/>
                          <w:marBottom w:val="0"/>
                          <w:divBdr>
                            <w:top w:val="none" w:sz="0" w:space="0" w:color="auto"/>
                            <w:left w:val="none" w:sz="0" w:space="0" w:color="auto"/>
                            <w:bottom w:val="none" w:sz="0" w:space="0" w:color="auto"/>
                            <w:right w:val="none" w:sz="0" w:space="0" w:color="auto"/>
                          </w:divBdr>
                        </w:div>
                        <w:div w:id="1779064145">
                          <w:marLeft w:val="0"/>
                          <w:marRight w:val="0"/>
                          <w:marTop w:val="0"/>
                          <w:marBottom w:val="0"/>
                          <w:divBdr>
                            <w:top w:val="none" w:sz="0" w:space="0" w:color="auto"/>
                            <w:left w:val="none" w:sz="0" w:space="0" w:color="auto"/>
                            <w:bottom w:val="none" w:sz="0" w:space="0" w:color="auto"/>
                            <w:right w:val="none" w:sz="0" w:space="0" w:color="auto"/>
                          </w:divBdr>
                        </w:div>
                        <w:div w:id="37705078">
                          <w:marLeft w:val="0"/>
                          <w:marRight w:val="0"/>
                          <w:marTop w:val="0"/>
                          <w:marBottom w:val="0"/>
                          <w:divBdr>
                            <w:top w:val="none" w:sz="0" w:space="0" w:color="auto"/>
                            <w:left w:val="none" w:sz="0" w:space="0" w:color="auto"/>
                            <w:bottom w:val="none" w:sz="0" w:space="0" w:color="auto"/>
                            <w:right w:val="none" w:sz="0" w:space="0" w:color="auto"/>
                          </w:divBdr>
                        </w:div>
                        <w:div w:id="734282555">
                          <w:marLeft w:val="0"/>
                          <w:marRight w:val="0"/>
                          <w:marTop w:val="0"/>
                          <w:marBottom w:val="0"/>
                          <w:divBdr>
                            <w:top w:val="none" w:sz="0" w:space="0" w:color="auto"/>
                            <w:left w:val="none" w:sz="0" w:space="0" w:color="auto"/>
                            <w:bottom w:val="none" w:sz="0" w:space="0" w:color="auto"/>
                            <w:right w:val="none" w:sz="0" w:space="0" w:color="auto"/>
                          </w:divBdr>
                        </w:div>
                        <w:div w:id="1247764727">
                          <w:marLeft w:val="0"/>
                          <w:marRight w:val="0"/>
                          <w:marTop w:val="0"/>
                          <w:marBottom w:val="0"/>
                          <w:divBdr>
                            <w:top w:val="none" w:sz="0" w:space="0" w:color="auto"/>
                            <w:left w:val="none" w:sz="0" w:space="0" w:color="auto"/>
                            <w:bottom w:val="none" w:sz="0" w:space="0" w:color="auto"/>
                            <w:right w:val="none" w:sz="0" w:space="0" w:color="auto"/>
                          </w:divBdr>
                        </w:div>
                        <w:div w:id="406928112">
                          <w:marLeft w:val="0"/>
                          <w:marRight w:val="0"/>
                          <w:marTop w:val="0"/>
                          <w:marBottom w:val="0"/>
                          <w:divBdr>
                            <w:top w:val="none" w:sz="0" w:space="0" w:color="auto"/>
                            <w:left w:val="none" w:sz="0" w:space="0" w:color="auto"/>
                            <w:bottom w:val="none" w:sz="0" w:space="0" w:color="auto"/>
                            <w:right w:val="none" w:sz="0" w:space="0" w:color="auto"/>
                          </w:divBdr>
                        </w:div>
                        <w:div w:id="524635318">
                          <w:marLeft w:val="0"/>
                          <w:marRight w:val="0"/>
                          <w:marTop w:val="0"/>
                          <w:marBottom w:val="0"/>
                          <w:divBdr>
                            <w:top w:val="none" w:sz="0" w:space="0" w:color="auto"/>
                            <w:left w:val="none" w:sz="0" w:space="0" w:color="auto"/>
                            <w:bottom w:val="none" w:sz="0" w:space="0" w:color="auto"/>
                            <w:right w:val="none" w:sz="0" w:space="0" w:color="auto"/>
                          </w:divBdr>
                        </w:div>
                        <w:div w:id="44108996">
                          <w:marLeft w:val="0"/>
                          <w:marRight w:val="0"/>
                          <w:marTop w:val="0"/>
                          <w:marBottom w:val="0"/>
                          <w:divBdr>
                            <w:top w:val="none" w:sz="0" w:space="0" w:color="auto"/>
                            <w:left w:val="none" w:sz="0" w:space="0" w:color="auto"/>
                            <w:bottom w:val="none" w:sz="0" w:space="0" w:color="auto"/>
                            <w:right w:val="none" w:sz="0" w:space="0" w:color="auto"/>
                          </w:divBdr>
                        </w:div>
                        <w:div w:id="1126268694">
                          <w:marLeft w:val="0"/>
                          <w:marRight w:val="0"/>
                          <w:marTop w:val="0"/>
                          <w:marBottom w:val="0"/>
                          <w:divBdr>
                            <w:top w:val="none" w:sz="0" w:space="0" w:color="auto"/>
                            <w:left w:val="none" w:sz="0" w:space="0" w:color="auto"/>
                            <w:bottom w:val="none" w:sz="0" w:space="0" w:color="auto"/>
                            <w:right w:val="none" w:sz="0" w:space="0" w:color="auto"/>
                          </w:divBdr>
                        </w:div>
                        <w:div w:id="544220044">
                          <w:marLeft w:val="0"/>
                          <w:marRight w:val="0"/>
                          <w:marTop w:val="0"/>
                          <w:marBottom w:val="0"/>
                          <w:divBdr>
                            <w:top w:val="none" w:sz="0" w:space="0" w:color="auto"/>
                            <w:left w:val="none" w:sz="0" w:space="0" w:color="auto"/>
                            <w:bottom w:val="none" w:sz="0" w:space="0" w:color="auto"/>
                            <w:right w:val="none" w:sz="0" w:space="0" w:color="auto"/>
                          </w:divBdr>
                        </w:div>
                        <w:div w:id="1323047102">
                          <w:marLeft w:val="0"/>
                          <w:marRight w:val="0"/>
                          <w:marTop w:val="0"/>
                          <w:marBottom w:val="0"/>
                          <w:divBdr>
                            <w:top w:val="none" w:sz="0" w:space="0" w:color="auto"/>
                            <w:left w:val="none" w:sz="0" w:space="0" w:color="auto"/>
                            <w:bottom w:val="none" w:sz="0" w:space="0" w:color="auto"/>
                            <w:right w:val="none" w:sz="0" w:space="0" w:color="auto"/>
                          </w:divBdr>
                        </w:div>
                        <w:div w:id="836770262">
                          <w:marLeft w:val="0"/>
                          <w:marRight w:val="0"/>
                          <w:marTop w:val="0"/>
                          <w:marBottom w:val="0"/>
                          <w:divBdr>
                            <w:top w:val="none" w:sz="0" w:space="0" w:color="auto"/>
                            <w:left w:val="none" w:sz="0" w:space="0" w:color="auto"/>
                            <w:bottom w:val="none" w:sz="0" w:space="0" w:color="auto"/>
                            <w:right w:val="none" w:sz="0" w:space="0" w:color="auto"/>
                          </w:divBdr>
                        </w:div>
                        <w:div w:id="640623850">
                          <w:marLeft w:val="0"/>
                          <w:marRight w:val="0"/>
                          <w:marTop w:val="0"/>
                          <w:marBottom w:val="0"/>
                          <w:divBdr>
                            <w:top w:val="none" w:sz="0" w:space="0" w:color="auto"/>
                            <w:left w:val="none" w:sz="0" w:space="0" w:color="auto"/>
                            <w:bottom w:val="none" w:sz="0" w:space="0" w:color="auto"/>
                            <w:right w:val="none" w:sz="0" w:space="0" w:color="auto"/>
                          </w:divBdr>
                        </w:div>
                        <w:div w:id="674263414">
                          <w:marLeft w:val="0"/>
                          <w:marRight w:val="0"/>
                          <w:marTop w:val="0"/>
                          <w:marBottom w:val="0"/>
                          <w:divBdr>
                            <w:top w:val="none" w:sz="0" w:space="0" w:color="auto"/>
                            <w:left w:val="none" w:sz="0" w:space="0" w:color="auto"/>
                            <w:bottom w:val="none" w:sz="0" w:space="0" w:color="auto"/>
                            <w:right w:val="none" w:sz="0" w:space="0" w:color="auto"/>
                          </w:divBdr>
                        </w:div>
                        <w:div w:id="1613779560">
                          <w:marLeft w:val="0"/>
                          <w:marRight w:val="0"/>
                          <w:marTop w:val="0"/>
                          <w:marBottom w:val="0"/>
                          <w:divBdr>
                            <w:top w:val="none" w:sz="0" w:space="0" w:color="auto"/>
                            <w:left w:val="none" w:sz="0" w:space="0" w:color="auto"/>
                            <w:bottom w:val="none" w:sz="0" w:space="0" w:color="auto"/>
                            <w:right w:val="none" w:sz="0" w:space="0" w:color="auto"/>
                          </w:divBdr>
                        </w:div>
                        <w:div w:id="71322327">
                          <w:marLeft w:val="0"/>
                          <w:marRight w:val="0"/>
                          <w:marTop w:val="0"/>
                          <w:marBottom w:val="0"/>
                          <w:divBdr>
                            <w:top w:val="none" w:sz="0" w:space="0" w:color="auto"/>
                            <w:left w:val="none" w:sz="0" w:space="0" w:color="auto"/>
                            <w:bottom w:val="none" w:sz="0" w:space="0" w:color="auto"/>
                            <w:right w:val="none" w:sz="0" w:space="0" w:color="auto"/>
                          </w:divBdr>
                        </w:div>
                        <w:div w:id="1032880040">
                          <w:marLeft w:val="0"/>
                          <w:marRight w:val="0"/>
                          <w:marTop w:val="0"/>
                          <w:marBottom w:val="0"/>
                          <w:divBdr>
                            <w:top w:val="none" w:sz="0" w:space="0" w:color="auto"/>
                            <w:left w:val="none" w:sz="0" w:space="0" w:color="auto"/>
                            <w:bottom w:val="none" w:sz="0" w:space="0" w:color="auto"/>
                            <w:right w:val="none" w:sz="0" w:space="0" w:color="auto"/>
                          </w:divBdr>
                        </w:div>
                        <w:div w:id="214126333">
                          <w:marLeft w:val="0"/>
                          <w:marRight w:val="0"/>
                          <w:marTop w:val="0"/>
                          <w:marBottom w:val="0"/>
                          <w:divBdr>
                            <w:top w:val="none" w:sz="0" w:space="0" w:color="auto"/>
                            <w:left w:val="none" w:sz="0" w:space="0" w:color="auto"/>
                            <w:bottom w:val="none" w:sz="0" w:space="0" w:color="auto"/>
                            <w:right w:val="none" w:sz="0" w:space="0" w:color="auto"/>
                          </w:divBdr>
                        </w:div>
                      </w:divsChild>
                    </w:div>
                    <w:div w:id="1948850442">
                      <w:marLeft w:val="0"/>
                      <w:marRight w:val="0"/>
                      <w:marTop w:val="0"/>
                      <w:marBottom w:val="0"/>
                      <w:divBdr>
                        <w:top w:val="none" w:sz="0" w:space="0" w:color="auto"/>
                        <w:left w:val="none" w:sz="0" w:space="0" w:color="auto"/>
                        <w:bottom w:val="none" w:sz="0" w:space="0" w:color="auto"/>
                        <w:right w:val="none" w:sz="0" w:space="0" w:color="auto"/>
                      </w:divBdr>
                      <w:divsChild>
                        <w:div w:id="465466833">
                          <w:marLeft w:val="0"/>
                          <w:marRight w:val="0"/>
                          <w:marTop w:val="0"/>
                          <w:marBottom w:val="0"/>
                          <w:divBdr>
                            <w:top w:val="none" w:sz="0" w:space="0" w:color="auto"/>
                            <w:left w:val="none" w:sz="0" w:space="0" w:color="auto"/>
                            <w:bottom w:val="none" w:sz="0" w:space="0" w:color="auto"/>
                            <w:right w:val="none" w:sz="0" w:space="0" w:color="auto"/>
                          </w:divBdr>
                          <w:divsChild>
                            <w:div w:id="917908068">
                              <w:marLeft w:val="0"/>
                              <w:marRight w:val="0"/>
                              <w:marTop w:val="0"/>
                              <w:marBottom w:val="0"/>
                              <w:divBdr>
                                <w:top w:val="none" w:sz="0" w:space="0" w:color="auto"/>
                                <w:left w:val="none" w:sz="0" w:space="0" w:color="auto"/>
                                <w:bottom w:val="single" w:sz="6" w:space="0" w:color="E5E5E5"/>
                                <w:right w:val="none" w:sz="0" w:space="0" w:color="auto"/>
                              </w:divBdr>
                              <w:divsChild>
                                <w:div w:id="1188252408">
                                  <w:marLeft w:val="0"/>
                                  <w:marRight w:val="0"/>
                                  <w:marTop w:val="0"/>
                                  <w:marBottom w:val="0"/>
                                  <w:divBdr>
                                    <w:top w:val="none" w:sz="0" w:space="0" w:color="auto"/>
                                    <w:left w:val="none" w:sz="0" w:space="0" w:color="auto"/>
                                    <w:bottom w:val="none" w:sz="0" w:space="0" w:color="auto"/>
                                    <w:right w:val="none" w:sz="0" w:space="0" w:color="auto"/>
                                  </w:divBdr>
                                </w:div>
                              </w:divsChild>
                            </w:div>
                            <w:div w:id="990642714">
                              <w:marLeft w:val="0"/>
                              <w:marRight w:val="0"/>
                              <w:marTop w:val="0"/>
                              <w:marBottom w:val="0"/>
                              <w:divBdr>
                                <w:top w:val="none" w:sz="0" w:space="0" w:color="auto"/>
                                <w:left w:val="none" w:sz="0" w:space="0" w:color="auto"/>
                                <w:bottom w:val="none" w:sz="0" w:space="0" w:color="auto"/>
                                <w:right w:val="none" w:sz="0" w:space="0" w:color="auto"/>
                              </w:divBdr>
                              <w:divsChild>
                                <w:div w:id="837767589">
                                  <w:marLeft w:val="0"/>
                                  <w:marRight w:val="0"/>
                                  <w:marTop w:val="0"/>
                                  <w:marBottom w:val="0"/>
                                  <w:divBdr>
                                    <w:top w:val="none" w:sz="0" w:space="0" w:color="auto"/>
                                    <w:left w:val="none" w:sz="0" w:space="0" w:color="auto"/>
                                    <w:bottom w:val="none" w:sz="0" w:space="0" w:color="auto"/>
                                    <w:right w:val="none" w:sz="0" w:space="0" w:color="auto"/>
                                  </w:divBdr>
                                  <w:divsChild>
                                    <w:div w:id="1159880078">
                                      <w:marLeft w:val="-15"/>
                                      <w:marRight w:val="-15"/>
                                      <w:marTop w:val="0"/>
                                      <w:marBottom w:val="0"/>
                                      <w:divBdr>
                                        <w:top w:val="none" w:sz="0" w:space="0" w:color="auto"/>
                                        <w:left w:val="none" w:sz="0" w:space="0" w:color="auto"/>
                                        <w:bottom w:val="none" w:sz="0" w:space="0" w:color="auto"/>
                                        <w:right w:val="none" w:sz="0" w:space="0" w:color="auto"/>
                                      </w:divBdr>
                                      <w:divsChild>
                                        <w:div w:id="1990163440">
                                          <w:marLeft w:val="0"/>
                                          <w:marRight w:val="0"/>
                                          <w:marTop w:val="0"/>
                                          <w:marBottom w:val="0"/>
                                          <w:divBdr>
                                            <w:top w:val="none" w:sz="0" w:space="0" w:color="auto"/>
                                            <w:left w:val="none" w:sz="0" w:space="0" w:color="auto"/>
                                            <w:bottom w:val="none" w:sz="0" w:space="0" w:color="auto"/>
                                            <w:right w:val="none" w:sz="0" w:space="0" w:color="auto"/>
                                          </w:divBdr>
                                          <w:divsChild>
                                            <w:div w:id="545337193">
                                              <w:marLeft w:val="0"/>
                                              <w:marRight w:val="0"/>
                                              <w:marTop w:val="0"/>
                                              <w:marBottom w:val="0"/>
                                              <w:divBdr>
                                                <w:top w:val="none" w:sz="0" w:space="0" w:color="auto"/>
                                                <w:left w:val="none" w:sz="0" w:space="0" w:color="auto"/>
                                                <w:bottom w:val="none" w:sz="0" w:space="0" w:color="auto"/>
                                                <w:right w:val="none" w:sz="0" w:space="0" w:color="auto"/>
                                              </w:divBdr>
                                              <w:divsChild>
                                                <w:div w:id="1307664675">
                                                  <w:marLeft w:val="240"/>
                                                  <w:marRight w:val="240"/>
                                                  <w:marTop w:val="0"/>
                                                  <w:marBottom w:val="0"/>
                                                  <w:divBdr>
                                                    <w:top w:val="none" w:sz="0" w:space="0" w:color="auto"/>
                                                    <w:left w:val="none" w:sz="0" w:space="0" w:color="auto"/>
                                                    <w:bottom w:val="none" w:sz="0" w:space="0" w:color="auto"/>
                                                    <w:right w:val="none" w:sz="0" w:space="0" w:color="auto"/>
                                                  </w:divBdr>
                                                </w:div>
                                                <w:div w:id="422802895">
                                                  <w:marLeft w:val="240"/>
                                                  <w:marRight w:val="240"/>
                                                  <w:marTop w:val="0"/>
                                                  <w:marBottom w:val="0"/>
                                                  <w:divBdr>
                                                    <w:top w:val="none" w:sz="0" w:space="0" w:color="auto"/>
                                                    <w:left w:val="none" w:sz="0" w:space="0" w:color="auto"/>
                                                    <w:bottom w:val="none" w:sz="0" w:space="0" w:color="auto"/>
                                                    <w:right w:val="none" w:sz="0" w:space="0" w:color="auto"/>
                                                  </w:divBdr>
                                                </w:div>
                                                <w:div w:id="845941072">
                                                  <w:marLeft w:val="240"/>
                                                  <w:marRight w:val="240"/>
                                                  <w:marTop w:val="0"/>
                                                  <w:marBottom w:val="0"/>
                                                  <w:divBdr>
                                                    <w:top w:val="none" w:sz="0" w:space="0" w:color="auto"/>
                                                    <w:left w:val="none" w:sz="0" w:space="0" w:color="auto"/>
                                                    <w:bottom w:val="none" w:sz="0" w:space="0" w:color="auto"/>
                                                    <w:right w:val="none" w:sz="0" w:space="0" w:color="auto"/>
                                                  </w:divBdr>
                                                </w:div>
                                                <w:div w:id="1283147139">
                                                  <w:marLeft w:val="240"/>
                                                  <w:marRight w:val="240"/>
                                                  <w:marTop w:val="0"/>
                                                  <w:marBottom w:val="0"/>
                                                  <w:divBdr>
                                                    <w:top w:val="none" w:sz="0" w:space="0" w:color="auto"/>
                                                    <w:left w:val="none" w:sz="0" w:space="0" w:color="auto"/>
                                                    <w:bottom w:val="none" w:sz="0" w:space="0" w:color="auto"/>
                                                    <w:right w:val="none" w:sz="0" w:space="0" w:color="auto"/>
                                                  </w:divBdr>
                                                </w:div>
                                                <w:div w:id="1042747332">
                                                  <w:marLeft w:val="240"/>
                                                  <w:marRight w:val="240"/>
                                                  <w:marTop w:val="0"/>
                                                  <w:marBottom w:val="0"/>
                                                  <w:divBdr>
                                                    <w:top w:val="none" w:sz="0" w:space="0" w:color="auto"/>
                                                    <w:left w:val="none" w:sz="0" w:space="0" w:color="auto"/>
                                                    <w:bottom w:val="none" w:sz="0" w:space="0" w:color="auto"/>
                                                    <w:right w:val="none" w:sz="0" w:space="0" w:color="auto"/>
                                                  </w:divBdr>
                                                </w:div>
                                                <w:div w:id="186181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4303">
                              <w:marLeft w:val="0"/>
                              <w:marRight w:val="0"/>
                              <w:marTop w:val="0"/>
                              <w:marBottom w:val="0"/>
                              <w:divBdr>
                                <w:top w:val="none" w:sz="0" w:space="0" w:color="auto"/>
                                <w:left w:val="none" w:sz="0" w:space="0" w:color="auto"/>
                                <w:bottom w:val="none" w:sz="0" w:space="0" w:color="auto"/>
                                <w:right w:val="none" w:sz="0" w:space="0" w:color="auto"/>
                              </w:divBdr>
                              <w:divsChild>
                                <w:div w:id="616302295">
                                  <w:marLeft w:val="0"/>
                                  <w:marRight w:val="0"/>
                                  <w:marTop w:val="0"/>
                                  <w:marBottom w:val="0"/>
                                  <w:divBdr>
                                    <w:top w:val="none" w:sz="0" w:space="0" w:color="auto"/>
                                    <w:left w:val="none" w:sz="0" w:space="0" w:color="auto"/>
                                    <w:bottom w:val="none" w:sz="0" w:space="0" w:color="auto"/>
                                    <w:right w:val="none" w:sz="0" w:space="0" w:color="auto"/>
                                  </w:divBdr>
                                  <w:divsChild>
                                    <w:div w:id="619335009">
                                      <w:marLeft w:val="0"/>
                                      <w:marRight w:val="0"/>
                                      <w:marTop w:val="0"/>
                                      <w:marBottom w:val="0"/>
                                      <w:divBdr>
                                        <w:top w:val="none" w:sz="0" w:space="0" w:color="auto"/>
                                        <w:left w:val="none" w:sz="0" w:space="0" w:color="auto"/>
                                        <w:bottom w:val="none" w:sz="0" w:space="0" w:color="auto"/>
                                        <w:right w:val="none" w:sz="0" w:space="0" w:color="auto"/>
                                      </w:divBdr>
                                      <w:divsChild>
                                        <w:div w:id="1419475867">
                                          <w:marLeft w:val="0"/>
                                          <w:marRight w:val="0"/>
                                          <w:marTop w:val="0"/>
                                          <w:marBottom w:val="0"/>
                                          <w:divBdr>
                                            <w:top w:val="none" w:sz="0" w:space="0" w:color="auto"/>
                                            <w:left w:val="none" w:sz="0" w:space="0" w:color="auto"/>
                                            <w:bottom w:val="none" w:sz="0" w:space="0" w:color="auto"/>
                                            <w:right w:val="none" w:sz="0" w:space="0" w:color="auto"/>
                                          </w:divBdr>
                                          <w:divsChild>
                                            <w:div w:id="1288119614">
                                              <w:marLeft w:val="0"/>
                                              <w:marRight w:val="0"/>
                                              <w:marTop w:val="0"/>
                                              <w:marBottom w:val="0"/>
                                              <w:divBdr>
                                                <w:top w:val="none" w:sz="0" w:space="0" w:color="auto"/>
                                                <w:left w:val="single" w:sz="6" w:space="0" w:color="E5E5E5"/>
                                                <w:bottom w:val="none" w:sz="0" w:space="0" w:color="auto"/>
                                                <w:right w:val="none" w:sz="0" w:space="0" w:color="auto"/>
                                              </w:divBdr>
                                              <w:divsChild>
                                                <w:div w:id="36781610">
                                                  <w:marLeft w:val="0"/>
                                                  <w:marRight w:val="0"/>
                                                  <w:marTop w:val="0"/>
                                                  <w:marBottom w:val="0"/>
                                                  <w:divBdr>
                                                    <w:top w:val="none" w:sz="0" w:space="0" w:color="auto"/>
                                                    <w:left w:val="none" w:sz="0" w:space="0" w:color="auto"/>
                                                    <w:bottom w:val="none" w:sz="0" w:space="0" w:color="auto"/>
                                                    <w:right w:val="none" w:sz="0" w:space="0" w:color="auto"/>
                                                  </w:divBdr>
                                                  <w:divsChild>
                                                    <w:div w:id="1794591396">
                                                      <w:marLeft w:val="0"/>
                                                      <w:marRight w:val="0"/>
                                                      <w:marTop w:val="0"/>
                                                      <w:marBottom w:val="0"/>
                                                      <w:divBdr>
                                                        <w:top w:val="none" w:sz="0" w:space="0" w:color="auto"/>
                                                        <w:left w:val="none" w:sz="0" w:space="0" w:color="auto"/>
                                                        <w:bottom w:val="none" w:sz="0" w:space="0" w:color="auto"/>
                                                        <w:right w:val="none" w:sz="0" w:space="0" w:color="auto"/>
                                                      </w:divBdr>
                                                      <w:divsChild>
                                                        <w:div w:id="1745251722">
                                                          <w:marLeft w:val="0"/>
                                                          <w:marRight w:val="0"/>
                                                          <w:marTop w:val="0"/>
                                                          <w:marBottom w:val="0"/>
                                                          <w:divBdr>
                                                            <w:top w:val="none" w:sz="0" w:space="0" w:color="auto"/>
                                                            <w:left w:val="none" w:sz="0" w:space="0" w:color="auto"/>
                                                            <w:bottom w:val="none" w:sz="0" w:space="0" w:color="auto"/>
                                                            <w:right w:val="none" w:sz="0" w:space="0" w:color="auto"/>
                                                          </w:divBdr>
                                                          <w:divsChild>
                                                            <w:div w:id="8795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0455">
                                                      <w:marLeft w:val="0"/>
                                                      <w:marRight w:val="0"/>
                                                      <w:marTop w:val="150"/>
                                                      <w:marBottom w:val="150"/>
                                                      <w:divBdr>
                                                        <w:top w:val="none" w:sz="0" w:space="0" w:color="auto"/>
                                                        <w:left w:val="none" w:sz="0" w:space="0" w:color="auto"/>
                                                        <w:bottom w:val="none" w:sz="0" w:space="0" w:color="auto"/>
                                                        <w:right w:val="none" w:sz="0" w:space="0" w:color="auto"/>
                                                      </w:divBdr>
                                                      <w:divsChild>
                                                        <w:div w:id="483397957">
                                                          <w:marLeft w:val="0"/>
                                                          <w:marRight w:val="0"/>
                                                          <w:marTop w:val="0"/>
                                                          <w:marBottom w:val="0"/>
                                                          <w:divBdr>
                                                            <w:top w:val="none" w:sz="0" w:space="0" w:color="auto"/>
                                                            <w:left w:val="none" w:sz="0" w:space="0" w:color="auto"/>
                                                            <w:bottom w:val="none" w:sz="0" w:space="0" w:color="auto"/>
                                                            <w:right w:val="none" w:sz="0" w:space="0" w:color="auto"/>
                                                          </w:divBdr>
                                                        </w:div>
                                                        <w:div w:id="428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9554">
                                                  <w:marLeft w:val="0"/>
                                                  <w:marRight w:val="0"/>
                                                  <w:marTop w:val="0"/>
                                                  <w:marBottom w:val="0"/>
                                                  <w:divBdr>
                                                    <w:top w:val="none" w:sz="0" w:space="0" w:color="auto"/>
                                                    <w:left w:val="none" w:sz="0" w:space="0" w:color="auto"/>
                                                    <w:bottom w:val="none" w:sz="0" w:space="0" w:color="auto"/>
                                                    <w:right w:val="none" w:sz="0" w:space="0" w:color="auto"/>
                                                  </w:divBdr>
                                                  <w:divsChild>
                                                    <w:div w:id="569852958">
                                                      <w:marLeft w:val="0"/>
                                                      <w:marRight w:val="0"/>
                                                      <w:marTop w:val="0"/>
                                                      <w:marBottom w:val="0"/>
                                                      <w:divBdr>
                                                        <w:top w:val="none" w:sz="0" w:space="0" w:color="auto"/>
                                                        <w:left w:val="none" w:sz="0" w:space="0" w:color="auto"/>
                                                        <w:bottom w:val="none" w:sz="0" w:space="0" w:color="auto"/>
                                                        <w:right w:val="none" w:sz="0" w:space="0" w:color="auto"/>
                                                      </w:divBdr>
                                                      <w:divsChild>
                                                        <w:div w:id="1887645023">
                                                          <w:marLeft w:val="0"/>
                                                          <w:marRight w:val="0"/>
                                                          <w:marTop w:val="0"/>
                                                          <w:marBottom w:val="0"/>
                                                          <w:divBdr>
                                                            <w:top w:val="single" w:sz="12" w:space="0" w:color="0BACFF"/>
                                                            <w:left w:val="single" w:sz="12" w:space="0" w:color="0BACFF"/>
                                                            <w:bottom w:val="single" w:sz="12" w:space="0" w:color="0BACFF"/>
                                                            <w:right w:val="single" w:sz="12" w:space="0" w:color="0BACFF"/>
                                                          </w:divBdr>
                                                        </w:div>
                                                      </w:divsChild>
                                                    </w:div>
                                                    <w:div w:id="1970089578">
                                                      <w:marLeft w:val="0"/>
                                                      <w:marRight w:val="0"/>
                                                      <w:marTop w:val="0"/>
                                                      <w:marBottom w:val="0"/>
                                                      <w:divBdr>
                                                        <w:top w:val="none" w:sz="0" w:space="0" w:color="auto"/>
                                                        <w:left w:val="none" w:sz="0" w:space="0" w:color="auto"/>
                                                        <w:bottom w:val="none" w:sz="0" w:space="0" w:color="auto"/>
                                                        <w:right w:val="none" w:sz="0" w:space="0" w:color="auto"/>
                                                      </w:divBdr>
                                                      <w:divsChild>
                                                        <w:div w:id="33820034">
                                                          <w:marLeft w:val="0"/>
                                                          <w:marRight w:val="0"/>
                                                          <w:marTop w:val="0"/>
                                                          <w:marBottom w:val="0"/>
                                                          <w:divBdr>
                                                            <w:top w:val="none" w:sz="0" w:space="0" w:color="auto"/>
                                                            <w:left w:val="none" w:sz="0" w:space="0" w:color="auto"/>
                                                            <w:bottom w:val="none" w:sz="0" w:space="0" w:color="auto"/>
                                                            <w:right w:val="none" w:sz="0" w:space="0" w:color="auto"/>
                                                          </w:divBdr>
                                                          <w:divsChild>
                                                            <w:div w:id="2002734232">
                                                              <w:marLeft w:val="0"/>
                                                              <w:marRight w:val="0"/>
                                                              <w:marTop w:val="0"/>
                                                              <w:marBottom w:val="0"/>
                                                              <w:divBdr>
                                                                <w:top w:val="single" w:sz="6" w:space="0" w:color="E5E5E5"/>
                                                                <w:left w:val="single" w:sz="6" w:space="0" w:color="E5E5E5"/>
                                                                <w:bottom w:val="single" w:sz="6" w:space="0" w:color="E5E5E5"/>
                                                                <w:right w:val="single" w:sz="6" w:space="0" w:color="E5E5E5"/>
                                                              </w:divBdr>
                                                              <w:divsChild>
                                                                <w:div w:id="569776317">
                                                                  <w:marLeft w:val="0"/>
                                                                  <w:marRight w:val="0"/>
                                                                  <w:marTop w:val="0"/>
                                                                  <w:marBottom w:val="0"/>
                                                                  <w:divBdr>
                                                                    <w:top w:val="none" w:sz="0" w:space="0" w:color="auto"/>
                                                                    <w:left w:val="none" w:sz="0" w:space="0" w:color="auto"/>
                                                                    <w:bottom w:val="none" w:sz="0" w:space="0" w:color="auto"/>
                                                                    <w:right w:val="none" w:sz="0" w:space="0" w:color="auto"/>
                                                                  </w:divBdr>
                                                                  <w:divsChild>
                                                                    <w:div w:id="1045566369">
                                                                      <w:marLeft w:val="0"/>
                                                                      <w:marRight w:val="0"/>
                                                                      <w:marTop w:val="0"/>
                                                                      <w:marBottom w:val="0"/>
                                                                      <w:divBdr>
                                                                        <w:top w:val="none" w:sz="0" w:space="0" w:color="auto"/>
                                                                        <w:left w:val="none" w:sz="0" w:space="0" w:color="auto"/>
                                                                        <w:bottom w:val="none" w:sz="0" w:space="0" w:color="auto"/>
                                                                        <w:right w:val="none" w:sz="0" w:space="0" w:color="auto"/>
                                                                      </w:divBdr>
                                                                    </w:div>
                                                                  </w:divsChild>
                                                                </w:div>
                                                                <w:div w:id="1412434300">
                                                                  <w:marLeft w:val="0"/>
                                                                  <w:marRight w:val="0"/>
                                                                  <w:marTop w:val="0"/>
                                                                  <w:marBottom w:val="0"/>
                                                                  <w:divBdr>
                                                                    <w:top w:val="none" w:sz="0" w:space="0" w:color="auto"/>
                                                                    <w:left w:val="none" w:sz="0" w:space="0" w:color="auto"/>
                                                                    <w:bottom w:val="none" w:sz="0" w:space="0" w:color="auto"/>
                                                                    <w:right w:val="none" w:sz="0" w:space="0" w:color="auto"/>
                                                                  </w:divBdr>
                                                                  <w:divsChild>
                                                                    <w:div w:id="1659722026">
                                                                      <w:marLeft w:val="0"/>
                                                                      <w:marRight w:val="0"/>
                                                                      <w:marTop w:val="0"/>
                                                                      <w:marBottom w:val="0"/>
                                                                      <w:divBdr>
                                                                        <w:top w:val="none" w:sz="0" w:space="0" w:color="auto"/>
                                                                        <w:left w:val="none" w:sz="0" w:space="0" w:color="auto"/>
                                                                        <w:bottom w:val="none" w:sz="0" w:space="0" w:color="auto"/>
                                                                        <w:right w:val="none" w:sz="0" w:space="0" w:color="auto"/>
                                                                      </w:divBdr>
                                                                      <w:divsChild>
                                                                        <w:div w:id="4532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9759">
                                                          <w:marLeft w:val="0"/>
                                                          <w:marRight w:val="0"/>
                                                          <w:marTop w:val="0"/>
                                                          <w:marBottom w:val="0"/>
                                                          <w:divBdr>
                                                            <w:top w:val="none" w:sz="0" w:space="0" w:color="auto"/>
                                                            <w:left w:val="none" w:sz="0" w:space="0" w:color="auto"/>
                                                            <w:bottom w:val="none" w:sz="0" w:space="0" w:color="auto"/>
                                                            <w:right w:val="none" w:sz="0" w:space="0" w:color="auto"/>
                                                          </w:divBdr>
                                                          <w:divsChild>
                                                            <w:div w:id="923296858">
                                                              <w:marLeft w:val="0"/>
                                                              <w:marRight w:val="0"/>
                                                              <w:marTop w:val="0"/>
                                                              <w:marBottom w:val="0"/>
                                                              <w:divBdr>
                                                                <w:top w:val="none" w:sz="0" w:space="0" w:color="auto"/>
                                                                <w:left w:val="none" w:sz="0" w:space="0" w:color="auto"/>
                                                                <w:bottom w:val="none" w:sz="0" w:space="0" w:color="auto"/>
                                                                <w:right w:val="none" w:sz="0" w:space="0" w:color="auto"/>
                                                              </w:divBdr>
                                                              <w:divsChild>
                                                                <w:div w:id="840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4879</Words>
  <Characters>27814</Characters>
  <Application>Microsoft Office Word</Application>
  <DocSecurity>0</DocSecurity>
  <Lines>231</Lines>
  <Paragraphs>65</Paragraphs>
  <ScaleCrop>false</ScaleCrop>
  <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121</cp:revision>
  <dcterms:created xsi:type="dcterms:W3CDTF">2015-06-28T14:41:00Z</dcterms:created>
  <dcterms:modified xsi:type="dcterms:W3CDTF">2015-09-21T20:38:00Z</dcterms:modified>
</cp:coreProperties>
</file>