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6B" w:rsidRPr="00647C6B" w:rsidRDefault="00647C6B" w:rsidP="00647C6B">
      <w:pPr>
        <w:spacing w:beforeLines="100" w:before="24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647C6B">
        <w:rPr>
          <w:rFonts w:ascii="Times New Roman" w:hAnsi="Times New Roman" w:cs="Times New Roman"/>
          <w:sz w:val="48"/>
          <w:szCs w:val="48"/>
          <w:lang w:val="en-US"/>
        </w:rPr>
        <w:t>American Dante Bibliography for 2017</w:t>
      </w:r>
    </w:p>
    <w:p w:rsidR="00647C6B" w:rsidRDefault="00647C6B" w:rsidP="00647C6B">
      <w:pPr>
        <w:spacing w:beforeLines="100" w:before="24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47C6B">
        <w:rPr>
          <w:rFonts w:ascii="Times New Roman" w:hAnsi="Times New Roman" w:cs="Times New Roman"/>
          <w:sz w:val="32"/>
          <w:szCs w:val="32"/>
          <w:lang w:val="en-US"/>
        </w:rPr>
        <w:t xml:space="preserve">Compiled by </w:t>
      </w:r>
      <w:r w:rsidRPr="00647C6B">
        <w:rPr>
          <w:rFonts w:ascii="Times New Roman" w:hAnsi="Times New Roman" w:cs="Times New Roman"/>
          <w:sz w:val="32"/>
          <w:szCs w:val="32"/>
          <w:lang w:val="en-US"/>
        </w:rPr>
        <w:t xml:space="preserve">Giacomo </w:t>
      </w:r>
      <w:proofErr w:type="spellStart"/>
      <w:r w:rsidRPr="00647C6B">
        <w:rPr>
          <w:rFonts w:ascii="Times New Roman" w:hAnsi="Times New Roman" w:cs="Times New Roman"/>
          <w:sz w:val="32"/>
          <w:szCs w:val="32"/>
          <w:lang w:val="en-US"/>
        </w:rPr>
        <w:t>Berchi</w:t>
      </w:r>
      <w:proofErr w:type="spellEnd"/>
    </w:p>
    <w:p w:rsidR="00647C6B" w:rsidRPr="00647C6B" w:rsidRDefault="00647C6B" w:rsidP="00647C6B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47C6B">
        <w:rPr>
          <w:rFonts w:ascii="Times New Roman" w:hAnsi="Times New Roman" w:cs="Times New Roman"/>
          <w:sz w:val="24"/>
          <w:szCs w:val="24"/>
          <w:lang w:val="en-US"/>
        </w:rPr>
        <w:t>This bibliography is intended to include all publications relating to Dante (books, articles, translations, reviews) pu</w:t>
      </w:r>
      <w:r w:rsidR="00DA26CC">
        <w:rPr>
          <w:rFonts w:ascii="Times New Roman" w:hAnsi="Times New Roman" w:cs="Times New Roman"/>
          <w:sz w:val="24"/>
          <w:szCs w:val="24"/>
          <w:lang w:val="en-US"/>
        </w:rPr>
        <w:t>blished in North America in 2017</w:t>
      </w:r>
      <w:r w:rsidRPr="00647C6B">
        <w:rPr>
          <w:rFonts w:ascii="Times New Roman" w:hAnsi="Times New Roman" w:cs="Times New Roman"/>
          <w:sz w:val="24"/>
          <w:szCs w:val="24"/>
          <w:lang w:val="en-US"/>
        </w:rPr>
        <w:t>, including reviews published in North American journals of books published elsewhere.</w:t>
      </w:r>
    </w:p>
    <w:p w:rsidR="00DA26CC" w:rsidRPr="00647C6B" w:rsidRDefault="00647C6B" w:rsidP="00647C6B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The following entries are also included in the comprehensive </w:t>
      </w:r>
      <w:proofErr w:type="spellStart"/>
      <w:r w:rsidRPr="00647C6B">
        <w:rPr>
          <w:rFonts w:ascii="Times New Roman" w:hAnsi="Times New Roman" w:cs="Times New Roman"/>
          <w:sz w:val="24"/>
          <w:szCs w:val="24"/>
          <w:lang w:val="en-US"/>
        </w:rPr>
        <w:t>Bibliografia</w:t>
      </w:r>
      <w:proofErr w:type="spellEnd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C6B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C6B">
        <w:rPr>
          <w:rFonts w:ascii="Times New Roman" w:hAnsi="Times New Roman" w:cs="Times New Roman"/>
          <w:sz w:val="24"/>
          <w:szCs w:val="24"/>
          <w:lang w:val="en-US"/>
        </w:rPr>
        <w:t>Internazionale</w:t>
      </w:r>
      <w:proofErr w:type="spellEnd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/International </w:t>
      </w:r>
      <w:bookmarkStart w:id="0" w:name="_GoBack"/>
      <w:bookmarkEnd w:id="0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Dante Bibliography database, maintained by the </w:t>
      </w:r>
      <w:proofErr w:type="spellStart"/>
      <w:r w:rsidRPr="00647C6B">
        <w:rPr>
          <w:rFonts w:ascii="Times New Roman" w:hAnsi="Times New Roman" w:cs="Times New Roman"/>
          <w:sz w:val="24"/>
          <w:szCs w:val="24"/>
          <w:lang w:val="en-US"/>
        </w:rPr>
        <w:t>Società</w:t>
      </w:r>
      <w:proofErr w:type="spellEnd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C6B">
        <w:rPr>
          <w:rFonts w:ascii="Times New Roman" w:hAnsi="Times New Roman" w:cs="Times New Roman"/>
          <w:sz w:val="24"/>
          <w:szCs w:val="24"/>
          <w:lang w:val="en-US"/>
        </w:rPr>
        <w:t>Dantesca</w:t>
      </w:r>
      <w:proofErr w:type="spellEnd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C6B">
        <w:rPr>
          <w:rFonts w:ascii="Times New Roman" w:hAnsi="Times New Roman" w:cs="Times New Roman"/>
          <w:sz w:val="24"/>
          <w:szCs w:val="24"/>
          <w:lang w:val="en-US"/>
        </w:rPr>
        <w:t>Italiana</w:t>
      </w:r>
      <w:proofErr w:type="spellEnd"/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 with the collaboration of the Dante Society of America since 2017; see: </w:t>
      </w:r>
      <w:hyperlink r:id="rId7" w:history="1">
        <w:r w:rsidR="00DA26CC" w:rsidRPr="00DA26CC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https://bibliografia.dantesca</w:t>
        </w:r>
        <w:r w:rsidR="00DA26CC" w:rsidRPr="00DA26CC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.</w:t>
        </w:r>
        <w:r w:rsidR="00DA26CC" w:rsidRPr="00DA26CC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it/</w:t>
        </w:r>
      </w:hyperlink>
      <w:r w:rsidR="00DA26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26CC" w:rsidRDefault="00647C6B" w:rsidP="00647C6B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47C6B">
        <w:rPr>
          <w:rFonts w:ascii="Times New Roman" w:hAnsi="Times New Roman" w:cs="Times New Roman"/>
          <w:sz w:val="24"/>
          <w:szCs w:val="24"/>
          <w:lang w:val="en-US"/>
        </w:rPr>
        <w:t xml:space="preserve">Please send notices of any corrections or omissions to </w:t>
      </w:r>
      <w:hyperlink r:id="rId8" w:history="1">
        <w:r w:rsidR="00DA26CC" w:rsidRPr="00DA26CC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dantesociety@gmail.com</w:t>
        </w:r>
      </w:hyperlink>
      <w:r w:rsidRPr="00647C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26CC" w:rsidRPr="00647C6B" w:rsidRDefault="00DA26CC" w:rsidP="00647C6B">
      <w:pPr>
        <w:spacing w:beforeLines="100" w:before="240"/>
        <w:rPr>
          <w:rFonts w:ascii="Times New Roman" w:hAnsi="Times New Roman" w:cs="Times New Roman"/>
          <w:sz w:val="24"/>
          <w:szCs w:val="24"/>
          <w:lang w:val="en-US"/>
        </w:rPr>
      </w:pPr>
    </w:p>
    <w:p w:rsidR="009C63C5" w:rsidRPr="00CB4973" w:rsidRDefault="00303C50" w:rsidP="00DA26CC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4973">
        <w:rPr>
          <w:rFonts w:ascii="Times New Roman" w:hAnsi="Times New Roman" w:cs="Times New Roman"/>
          <w:i/>
          <w:sz w:val="28"/>
          <w:szCs w:val="28"/>
          <w:lang w:val="en-US"/>
        </w:rPr>
        <w:t>Translations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lang w:val="en-US"/>
        </w:rPr>
        <w:t xml:space="preserve">Alighieri, Dante.  </w:t>
      </w:r>
      <w:r w:rsidRPr="003978CB">
        <w:rPr>
          <w:rFonts w:ascii="Times New Roman" w:hAnsi="Times New Roman" w:cs="Times New Roman"/>
          <w:i/>
          <w:lang w:val="en-US"/>
        </w:rPr>
        <w:t>Paradiso</w:t>
      </w:r>
      <w:r w:rsidRPr="003978CB">
        <w:rPr>
          <w:rFonts w:ascii="Times New Roman" w:hAnsi="Times New Roman" w:cs="Times New Roman"/>
          <w:lang w:val="en-US"/>
        </w:rPr>
        <w:t xml:space="preserve">. annotated by </w:t>
      </w:r>
      <w:r w:rsidRPr="003978CB">
        <w:rPr>
          <w:rFonts w:ascii="Times New Roman" w:hAnsi="Times New Roman" w:cs="Times New Roman"/>
          <w:b/>
          <w:lang w:val="en-US"/>
        </w:rPr>
        <w:t>Alison Cornish</w:t>
      </w:r>
      <w:r w:rsidRPr="003978CB">
        <w:rPr>
          <w:rFonts w:ascii="Times New Roman" w:hAnsi="Times New Roman" w:cs="Times New Roman"/>
          <w:lang w:val="en-US"/>
        </w:rPr>
        <w:t xml:space="preserve">, transl. by </w:t>
      </w:r>
      <w:r w:rsidRPr="003978CB">
        <w:rPr>
          <w:rFonts w:ascii="Times New Roman" w:hAnsi="Times New Roman" w:cs="Times New Roman"/>
          <w:b/>
          <w:lang w:val="en-US"/>
        </w:rPr>
        <w:t>Stanley Lombardo</w:t>
      </w:r>
      <w:r w:rsidRPr="003978CB">
        <w:rPr>
          <w:rFonts w:ascii="Times New Roman" w:hAnsi="Times New Roman" w:cs="Times New Roman"/>
          <w:lang w:val="en-US"/>
        </w:rPr>
        <w:t xml:space="preserve">. </w:t>
      </w:r>
      <w:r w:rsidRPr="003978CB">
        <w:rPr>
          <w:rFonts w:ascii="Times New Roman" w:hAnsi="Times New Roman" w:cs="Times New Roman"/>
        </w:rPr>
        <w:t>Indianapolis - Cambridge: Hackett,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lang w:val="en-US"/>
        </w:rPr>
        <w:t xml:space="preserve">[Dante Alighieri].  </w:t>
      </w:r>
      <w:r w:rsidRPr="003978CB">
        <w:rPr>
          <w:rFonts w:ascii="Times New Roman" w:hAnsi="Times New Roman" w:cs="Times New Roman"/>
          <w:i/>
          <w:lang w:val="en-US"/>
        </w:rPr>
        <w:t>The "Comedy" of Dante Alighieri, Florentine by birth, but not by character. Canticle three. "Paradiso"</w:t>
      </w:r>
      <w:r w:rsidRPr="003978C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24B84" w:rsidRPr="003978CB">
        <w:rPr>
          <w:rFonts w:ascii="Times New Roman" w:hAnsi="Times New Roman" w:cs="Times New Roman"/>
          <w:lang w:val="en-US"/>
        </w:rPr>
        <w:t>Transl</w:t>
      </w:r>
      <w:proofErr w:type="spellEnd"/>
      <w:r w:rsidR="00924B84" w:rsidRPr="003978CB">
        <w:rPr>
          <w:rFonts w:ascii="Times New Roman" w:hAnsi="Times New Roman" w:cs="Times New Roman"/>
          <w:lang w:val="en-US"/>
        </w:rPr>
        <w:t xml:space="preserve"> by </w:t>
      </w:r>
      <w:r w:rsidR="00924B84" w:rsidRPr="003978CB">
        <w:rPr>
          <w:rFonts w:ascii="Times New Roman" w:hAnsi="Times New Roman" w:cs="Times New Roman"/>
          <w:b/>
          <w:lang w:val="en-US"/>
        </w:rPr>
        <w:t>Tom Simone</w:t>
      </w:r>
      <w:r w:rsidR="00924B84" w:rsidRPr="003978CB">
        <w:rPr>
          <w:rFonts w:ascii="Times New Roman" w:hAnsi="Times New Roman" w:cs="Times New Roman"/>
          <w:lang w:val="en-US"/>
        </w:rPr>
        <w:t>.</w:t>
      </w:r>
      <w:r w:rsidRPr="003978CB">
        <w:rPr>
          <w:rFonts w:ascii="Times New Roman" w:hAnsi="Times New Roman" w:cs="Times New Roman"/>
          <w:lang w:val="en-US"/>
        </w:rPr>
        <w:t xml:space="preserve"> Indianapolis-Cambridge: Focus-Hackett Publishing, 2017.</w:t>
      </w:r>
    </w:p>
    <w:p w:rsidR="00303C50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lang w:val="en-US"/>
        </w:rPr>
        <w:t xml:space="preserve">Alighieri, Dante.  </w:t>
      </w:r>
      <w:r w:rsidRPr="003978CB">
        <w:rPr>
          <w:rFonts w:ascii="Times New Roman" w:hAnsi="Times New Roman" w:cs="Times New Roman"/>
          <w:i/>
          <w:lang w:val="en-US"/>
        </w:rPr>
        <w:t>The Inferno</w:t>
      </w:r>
      <w:r w:rsidRPr="003978CB">
        <w:rPr>
          <w:rFonts w:ascii="Times New Roman" w:hAnsi="Times New Roman" w:cs="Times New Roman"/>
          <w:lang w:val="en-US"/>
        </w:rPr>
        <w:t xml:space="preserve">. transl. by </w:t>
      </w:r>
      <w:r w:rsidRPr="003978CB">
        <w:rPr>
          <w:rFonts w:ascii="Times New Roman" w:hAnsi="Times New Roman" w:cs="Times New Roman"/>
          <w:b/>
          <w:lang w:val="en-US"/>
        </w:rPr>
        <w:t>Peter Thornton</w:t>
      </w:r>
      <w:r w:rsidRPr="003978CB">
        <w:rPr>
          <w:rFonts w:ascii="Times New Roman" w:hAnsi="Times New Roman" w:cs="Times New Roman"/>
          <w:lang w:val="en-US"/>
        </w:rPr>
        <w:t>. New York: Arcade Publishing, 2017.</w:t>
      </w:r>
    </w:p>
    <w:p w:rsidR="00DA26CC" w:rsidRDefault="00DA26CC">
      <w:pPr>
        <w:spacing w:beforeLines="100" w:before="240"/>
        <w:rPr>
          <w:rFonts w:ascii="Times New Roman" w:hAnsi="Times New Roman" w:cs="Times New Roman"/>
          <w:i/>
          <w:sz w:val="28"/>
          <w:szCs w:val="28"/>
        </w:rPr>
      </w:pPr>
    </w:p>
    <w:p w:rsidR="00303C50" w:rsidRPr="00924B84" w:rsidRDefault="00303C50" w:rsidP="00DA26CC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B84">
        <w:rPr>
          <w:rFonts w:ascii="Times New Roman" w:hAnsi="Times New Roman" w:cs="Times New Roman"/>
          <w:i/>
          <w:sz w:val="28"/>
          <w:szCs w:val="28"/>
        </w:rPr>
        <w:t>Books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Bisbocci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Eric L.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Unveiling the Mystery of Dante: An Esoteric Understanding of Dante and his "Divine Comedy"</w:t>
      </w:r>
      <w:r w:rsidRPr="003978CB">
        <w:rPr>
          <w:rFonts w:ascii="Times New Roman" w:hAnsi="Times New Roman" w:cs="Times New Roman"/>
          <w:lang w:val="en-US"/>
        </w:rPr>
        <w:t>. Great Barrington, MA: Lindisfarne Books,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Brockman, David Dean.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A Psychoanalytic Exploration of Dante's Divine Comedy</w:t>
      </w:r>
      <w:r w:rsidRPr="003978CB">
        <w:rPr>
          <w:rFonts w:ascii="Times New Roman" w:hAnsi="Times New Roman" w:cs="Times New Roman"/>
          <w:lang w:val="en-US"/>
        </w:rPr>
        <w:t>. Abingdon, Oxon; New York, NY: Routledge,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Burke, Milton.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Words Unbound. Teaching Dante's Inferno in the High-School Classroom</w:t>
      </w:r>
      <w:r w:rsidRPr="003978CB">
        <w:rPr>
          <w:rFonts w:ascii="Times New Roman" w:hAnsi="Times New Roman" w:cs="Times New Roman"/>
          <w:lang w:val="en-US"/>
        </w:rPr>
        <w:t>. Fayetteville, Ark.: The University of Arkansas Press, 2017.</w:t>
      </w:r>
    </w:p>
    <w:p w:rsidR="00721D19" w:rsidRPr="003978CB" w:rsidRDefault="00000BA2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Cook, Christopher D.</w:t>
      </w:r>
      <w:r w:rsidR="00410A43" w:rsidRPr="003978CB">
        <w:rPr>
          <w:rFonts w:ascii="Times New Roman" w:hAnsi="Times New Roman" w:cs="Times New Roman"/>
          <w:lang w:val="en-US"/>
        </w:rPr>
        <w:t xml:space="preserve">  </w:t>
      </w:r>
      <w:r w:rsidR="00410A43" w:rsidRPr="003978CB">
        <w:rPr>
          <w:rFonts w:ascii="Times New Roman" w:hAnsi="Times New Roman" w:cs="Times New Roman"/>
          <w:i/>
          <w:lang w:val="en-US"/>
        </w:rPr>
        <w:t>The 1965 United States Dante Stamp</w:t>
      </w:r>
      <w:r w:rsidR="00410A43" w:rsidRPr="003978CB">
        <w:rPr>
          <w:rFonts w:ascii="Times New Roman" w:hAnsi="Times New Roman" w:cs="Times New Roman"/>
          <w:lang w:val="en-US"/>
        </w:rPr>
        <w:t>. Columbus: Silver Anchor Press,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  <w:lang w:val="en-US"/>
        </w:rPr>
        <w:t>Crews, Michael Lynn.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Books Are Made Out of Books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A Guide to Cormac McCarthy's Literary Influences</w:t>
      </w:r>
      <w:r w:rsidRPr="003978CB">
        <w:rPr>
          <w:rFonts w:ascii="Times New Roman" w:hAnsi="Times New Roman" w:cs="Times New Roman"/>
          <w:lang w:val="en-US"/>
        </w:rPr>
        <w:t xml:space="preserve">, Austin: University of Texas Press, 2017. </w:t>
      </w:r>
      <w:r w:rsidRPr="003978CB">
        <w:rPr>
          <w:rFonts w:ascii="Times New Roman" w:hAnsi="Times New Roman" w:cs="Times New Roman"/>
        </w:rPr>
        <w:t>[Dante at pp. 64-65]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DeLorenzo, Leonard J. and Vittorio Montemaggi, eds.</w:t>
      </w:r>
      <w:r w:rsidRPr="003978CB">
        <w:rPr>
          <w:rFonts w:ascii="Times New Roman" w:hAnsi="Times New Roman" w:cs="Times New Roman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Falkeid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Unn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The Avignon Papacy Contested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An Intellectual History from Dante to Catherine of Siena</w:t>
      </w:r>
      <w:r w:rsidRPr="003978CB">
        <w:rPr>
          <w:rFonts w:ascii="Times New Roman" w:hAnsi="Times New Roman" w:cs="Times New Roman"/>
          <w:lang w:val="en-US"/>
        </w:rPr>
        <w:t>, Cambridge (U.S.) - London: Harvard University Press,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lastRenderedPageBreak/>
        <w:t>Krcma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Ed,</w:t>
      </w:r>
      <w:r w:rsidRPr="003978CB">
        <w:rPr>
          <w:rFonts w:ascii="Times New Roman" w:hAnsi="Times New Roman" w:cs="Times New Roman"/>
          <w:lang w:val="en-US"/>
        </w:rPr>
        <w:t xml:space="preserve"> and Robert Rauschenberg.  </w:t>
      </w:r>
      <w:r w:rsidRPr="003978CB">
        <w:rPr>
          <w:rFonts w:ascii="Times New Roman" w:hAnsi="Times New Roman" w:cs="Times New Roman"/>
          <w:i/>
          <w:lang w:val="en-US"/>
        </w:rPr>
        <w:t>Rauschenberg/Dante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 xml:space="preserve">Drawing a modern Inferno </w:t>
      </w:r>
      <w:r w:rsidRPr="003978CB">
        <w:rPr>
          <w:rFonts w:ascii="Times New Roman" w:hAnsi="Times New Roman" w:cs="Times New Roman"/>
          <w:lang w:val="en-US"/>
        </w:rPr>
        <w:t>, New Haven, CT: Yale University Press, 2017.</w:t>
      </w:r>
    </w:p>
    <w:p w:rsidR="00721D19" w:rsidRPr="003978CB" w:rsidRDefault="00000BA2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Martinez, Ronald L</w:t>
      </w:r>
      <w:r w:rsidR="00410A43" w:rsidRPr="003978CB">
        <w:rPr>
          <w:rFonts w:ascii="Times New Roman" w:hAnsi="Times New Roman" w:cs="Times New Roman"/>
          <w:b/>
          <w:lang w:val="en-US"/>
        </w:rPr>
        <w:t>.</w:t>
      </w:r>
      <w:r w:rsidR="00410A43" w:rsidRPr="003978CB">
        <w:rPr>
          <w:rFonts w:ascii="Times New Roman" w:hAnsi="Times New Roman" w:cs="Times New Roman"/>
          <w:lang w:val="en-US"/>
        </w:rPr>
        <w:t xml:space="preserve">  </w:t>
      </w:r>
      <w:r w:rsidR="00410A43" w:rsidRPr="003978CB">
        <w:rPr>
          <w:rFonts w:ascii="Times New Roman" w:hAnsi="Times New Roman" w:cs="Times New Roman"/>
          <w:i/>
          <w:lang w:val="en-US"/>
        </w:rPr>
        <w:t>Cleansing the Temple: Dante, defender of the Church</w:t>
      </w:r>
      <w:r w:rsidR="00410A43" w:rsidRPr="003978CB">
        <w:rPr>
          <w:rFonts w:ascii="Times New Roman" w:hAnsi="Times New Roman" w:cs="Times New Roman"/>
          <w:lang w:val="en-US"/>
        </w:rPr>
        <w:t>. Olivia Holmes, ed. Binghamt</w:t>
      </w:r>
      <w:r w:rsidR="00924B84" w:rsidRPr="003978CB">
        <w:rPr>
          <w:rFonts w:ascii="Times New Roman" w:hAnsi="Times New Roman" w:cs="Times New Roman"/>
          <w:lang w:val="en-US"/>
        </w:rPr>
        <w:t>on, NY: Center for Medieval &amp;</w:t>
      </w:r>
      <w:r w:rsidR="00410A43" w:rsidRPr="003978CB">
        <w:rPr>
          <w:rFonts w:ascii="Times New Roman" w:hAnsi="Times New Roman" w:cs="Times New Roman"/>
          <w:lang w:val="en-US"/>
        </w:rPr>
        <w:t xml:space="preserve"> Renaissance Studies, State University of New York at Binghamton,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 xml:space="preserve">Masciandaro, Franco, Peter Booth, Nicola Masciandaro, and Öykü Tekten. </w:t>
      </w:r>
      <w:r w:rsidRPr="003978CB">
        <w:rPr>
          <w:rFonts w:ascii="Times New Roman" w:hAnsi="Times New Roman" w:cs="Times New Roman"/>
        </w:rPr>
        <w:t xml:space="preserve"> </w:t>
      </w:r>
      <w:r w:rsidRPr="003978CB">
        <w:rPr>
          <w:rFonts w:ascii="Times New Roman" w:hAnsi="Times New Roman" w:cs="Times New Roman"/>
          <w:i/>
          <w:lang w:val="en-US"/>
        </w:rPr>
        <w:t>Dante/Hafiz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Reading on the Sigh, the Gaze, and Beauty</w:t>
      </w:r>
      <w:r w:rsidRPr="003978CB">
        <w:rPr>
          <w:rFonts w:ascii="Times New Roman" w:hAnsi="Times New Roman" w:cs="Times New Roman"/>
          <w:lang w:val="en-US"/>
        </w:rPr>
        <w:t>, New York: KAF Press, 2017.</w:t>
      </w:r>
    </w:p>
    <w:p w:rsidR="00721D19" w:rsidRPr="003978CB" w:rsidRDefault="00000BA2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Melaney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William D</w:t>
      </w:r>
      <w:r w:rsidR="00410A43" w:rsidRPr="003978CB">
        <w:rPr>
          <w:rFonts w:ascii="Times New Roman" w:hAnsi="Times New Roman" w:cs="Times New Roman"/>
          <w:b/>
          <w:lang w:val="en-US"/>
        </w:rPr>
        <w:t>.</w:t>
      </w:r>
      <w:r w:rsidR="00410A43" w:rsidRPr="003978CB">
        <w:rPr>
          <w:rFonts w:ascii="Times New Roman" w:hAnsi="Times New Roman" w:cs="Times New Roman"/>
          <w:lang w:val="en-US"/>
        </w:rPr>
        <w:t xml:space="preserve">  </w:t>
      </w:r>
      <w:r w:rsidR="00410A43" w:rsidRPr="003978CB">
        <w:rPr>
          <w:rFonts w:ascii="Times New Roman" w:hAnsi="Times New Roman" w:cs="Times New Roman"/>
          <w:i/>
          <w:lang w:val="en-US"/>
        </w:rPr>
        <w:t>Alterity and Criticism</w:t>
      </w:r>
      <w:r w:rsidR="00410A43" w:rsidRPr="003978CB">
        <w:rPr>
          <w:rFonts w:ascii="Times New Roman" w:hAnsi="Times New Roman" w:cs="Times New Roman"/>
          <w:lang w:val="en-US"/>
        </w:rPr>
        <w:t xml:space="preserve">:  </w:t>
      </w:r>
      <w:r w:rsidR="00410A43" w:rsidRPr="003978CB">
        <w:rPr>
          <w:rFonts w:ascii="Times New Roman" w:hAnsi="Times New Roman" w:cs="Times New Roman"/>
          <w:i/>
          <w:lang w:val="en-US"/>
        </w:rPr>
        <w:t>Tracing Time in Modern Literature</w:t>
      </w:r>
      <w:r w:rsidR="00410A43" w:rsidRPr="003978CB">
        <w:rPr>
          <w:rFonts w:ascii="Times New Roman" w:hAnsi="Times New Roman" w:cs="Times New Roman"/>
          <w:lang w:val="en-US"/>
        </w:rPr>
        <w:t xml:space="preserve">, </w:t>
      </w:r>
      <w:r w:rsidR="00924B84" w:rsidRPr="003978CB">
        <w:rPr>
          <w:rFonts w:ascii="Times New Roman" w:hAnsi="Times New Roman" w:cs="Times New Roman"/>
          <w:lang w:val="en-US"/>
        </w:rPr>
        <w:t xml:space="preserve">London - New York: </w:t>
      </w:r>
      <w:proofErr w:type="spellStart"/>
      <w:r w:rsidR="00924B84" w:rsidRPr="003978CB">
        <w:rPr>
          <w:rFonts w:ascii="Times New Roman" w:hAnsi="Times New Roman" w:cs="Times New Roman"/>
          <w:lang w:val="en-US"/>
        </w:rPr>
        <w:t>Rownman</w:t>
      </w:r>
      <w:proofErr w:type="spellEnd"/>
      <w:r w:rsidR="00924B84" w:rsidRPr="003978CB">
        <w:rPr>
          <w:rFonts w:ascii="Times New Roman" w:hAnsi="Times New Roman" w:cs="Times New Roman"/>
          <w:lang w:val="en-US"/>
        </w:rPr>
        <w:t xml:space="preserve"> &amp;</w:t>
      </w:r>
      <w:r w:rsidR="00410A43" w:rsidRPr="003978CB">
        <w:rPr>
          <w:rFonts w:ascii="Times New Roman" w:hAnsi="Times New Roman" w:cs="Times New Roman"/>
          <w:lang w:val="en-US"/>
        </w:rPr>
        <w:t xml:space="preserve"> Littlefield International, 2017.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 xml:space="preserve">Rauschenberg, Robert, Leah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Dickerman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 xml:space="preserve">, Robert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Coste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 xml:space="preserve"> Lewis, and Kevin Young.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Robert Rauschenberg: Thirty-four Illustrations for Dante's Inferno</w:t>
      </w:r>
      <w:r w:rsidRPr="003978CB">
        <w:rPr>
          <w:rFonts w:ascii="Times New Roman" w:hAnsi="Times New Roman" w:cs="Times New Roman"/>
          <w:lang w:val="en-US"/>
        </w:rPr>
        <w:t>. New York: The Museum of Modern Art, 2017. [with illustrations]</w:t>
      </w:r>
    </w:p>
    <w:p w:rsidR="00721D19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 xml:space="preserve">Smith, Tim, and Marco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Sonzogni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To Hell and Back: An Anthology of Dante's "Inferno" in English translation (1782-2013)</w:t>
      </w:r>
      <w:r w:rsidRPr="003978CB">
        <w:rPr>
          <w:rFonts w:ascii="Times New Roman" w:hAnsi="Times New Roman" w:cs="Times New Roman"/>
          <w:lang w:val="en-US"/>
        </w:rPr>
        <w:t xml:space="preserve">. Philadelphia: John </w:t>
      </w:r>
      <w:proofErr w:type="spellStart"/>
      <w:r w:rsidRPr="003978CB">
        <w:rPr>
          <w:rFonts w:ascii="Times New Roman" w:hAnsi="Times New Roman" w:cs="Times New Roman"/>
          <w:lang w:val="en-US"/>
        </w:rPr>
        <w:t>Benjamins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Publishing Company, 2017.</w:t>
      </w:r>
    </w:p>
    <w:p w:rsidR="00303C50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Sweeney, Jon L., and R. Rohr.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 xml:space="preserve">Inventing Hell: Dante, the Bible and Eternal Torment </w:t>
      </w:r>
      <w:r w:rsidRPr="003978CB">
        <w:rPr>
          <w:rFonts w:ascii="Times New Roman" w:hAnsi="Times New Roman" w:cs="Times New Roman"/>
          <w:lang w:val="en-US"/>
        </w:rPr>
        <w:t>. Chicago, IL: ACTA Publications, 2017. [First edition: New York: Jericho Books, 2014]</w:t>
      </w:r>
    </w:p>
    <w:p w:rsidR="00DA26CC" w:rsidRDefault="00DA26CC" w:rsidP="00DA26CC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03C50" w:rsidRPr="00CB4973" w:rsidRDefault="00303C50" w:rsidP="00DA26CC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4973">
        <w:rPr>
          <w:rFonts w:ascii="Times New Roman" w:hAnsi="Times New Roman" w:cs="Times New Roman"/>
          <w:i/>
          <w:sz w:val="28"/>
          <w:szCs w:val="28"/>
          <w:lang w:val="en-US"/>
        </w:rPr>
        <w:t>Dissertations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Flack, Corey James.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True Flesh: Pilgrimage, Measure, and Perfecting the Human in Dante's "Commedia"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PhD Dissertation</w:t>
      </w:r>
      <w:r w:rsidRPr="003978CB">
        <w:rPr>
          <w:rFonts w:ascii="Times New Roman" w:hAnsi="Times New Roman" w:cs="Times New Roman"/>
          <w:lang w:val="en-US"/>
        </w:rPr>
        <w:t>, University of Illinois at Urbana-Champaign: ProQuest Dissertations Publishing, 2017.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Gianferrari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Filippo.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 xml:space="preserve">Dante and the Thirteen-century Latin Education: Reading the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Auctores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Minores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PhD Dissertation</w:t>
      </w:r>
      <w:r w:rsidRPr="003978CB">
        <w:rPr>
          <w:rFonts w:ascii="Times New Roman" w:hAnsi="Times New Roman" w:cs="Times New Roman"/>
          <w:lang w:val="en-US"/>
        </w:rPr>
        <w:t>, University of Notre Dame: University of Notre Dame Press, 2017.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Keenan, Thomas Francis.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 xml:space="preserve">Dante Alighieri and "Master and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Margarita"'s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Italian Ancestor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PhD Dissertation</w:t>
      </w:r>
      <w:r w:rsidRPr="003978CB">
        <w:rPr>
          <w:rFonts w:ascii="Times New Roman" w:hAnsi="Times New Roman" w:cs="Times New Roman"/>
          <w:lang w:val="en-US"/>
        </w:rPr>
        <w:t xml:space="preserve">, Yale University: </w:t>
      </w:r>
      <w:proofErr w:type="spellStart"/>
      <w:r w:rsidRPr="003978CB">
        <w:rPr>
          <w:rFonts w:ascii="Times New Roman" w:hAnsi="Times New Roman" w:cs="Times New Roman"/>
          <w:lang w:val="en-US"/>
        </w:rPr>
        <w:t>Proquest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Dissertations Publishing, 2017.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Loubet-Senear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Christina.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The Decolonizing Western Epic: The Odyssey, The Divine Comedy and Paradise Lost as Postcolonial Works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PhD Dissertation</w:t>
      </w:r>
      <w:r w:rsidRPr="003978CB">
        <w:rPr>
          <w:rFonts w:ascii="Times New Roman" w:hAnsi="Times New Roman" w:cs="Times New Roman"/>
          <w:lang w:val="en-US"/>
        </w:rPr>
        <w:t xml:space="preserve">, University of Colorado Boulder: ProQuest Dissertations Publishing, 2017. 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Rana, Shieh.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 xml:space="preserve">The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Fedeli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d'Amore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of Persia and of the West: A Comparative Study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PhD Dissertation</w:t>
      </w:r>
      <w:r w:rsidRPr="003978CB">
        <w:rPr>
          <w:rFonts w:ascii="Times New Roman" w:hAnsi="Times New Roman" w:cs="Times New Roman"/>
          <w:lang w:val="en-US"/>
        </w:rPr>
        <w:t xml:space="preserve">, The George Washington University: </w:t>
      </w:r>
      <w:proofErr w:type="spellStart"/>
      <w:r w:rsidRPr="003978CB">
        <w:rPr>
          <w:rFonts w:ascii="Times New Roman" w:hAnsi="Times New Roman" w:cs="Times New Roman"/>
          <w:lang w:val="en-US"/>
        </w:rPr>
        <w:t>Proquest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Dissertation Publishing, 2017. 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Reach, Vivian Lee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A Choreographer's Voyage Within Dante's "Inferno"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PhD Dissertation</w:t>
      </w:r>
      <w:r w:rsidRPr="003978CB">
        <w:rPr>
          <w:rFonts w:ascii="Times New Roman" w:hAnsi="Times New Roman" w:cs="Times New Roman"/>
          <w:lang w:val="en-US"/>
        </w:rPr>
        <w:t xml:space="preserve">, University of California, Irvine: ProQuest Dissertations Publishing, 2017. </w:t>
      </w:r>
    </w:p>
    <w:p w:rsidR="00303C50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Shanti, Aliyah M.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Musical descents: Creating and re-creating Hell in Italian opera, 1600-1680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Dissertation</w:t>
      </w:r>
      <w:r w:rsidRPr="003978CB">
        <w:rPr>
          <w:rFonts w:ascii="Times New Roman" w:hAnsi="Times New Roman" w:cs="Times New Roman"/>
          <w:lang w:val="en-US"/>
        </w:rPr>
        <w:t xml:space="preserve">, Princeton University: ProQuest Dissertations Publishing, 2017. </w:t>
      </w:r>
    </w:p>
    <w:p w:rsidR="00EC6D08" w:rsidRPr="003978CB" w:rsidRDefault="00303C50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Witten, Derek.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Participation and Particularity in Dante's "Commedia" and Philosophical Works: Establishing the Centrality of Participation of Being and Participation of Effect with Cause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 xml:space="preserve">PhD Dissertation </w:t>
      </w:r>
      <w:r w:rsidRPr="003978CB">
        <w:rPr>
          <w:rFonts w:ascii="Times New Roman" w:hAnsi="Times New Roman" w:cs="Times New Roman"/>
          <w:lang w:val="en-US"/>
        </w:rPr>
        <w:t xml:space="preserve">, Regent College: 2017. </w:t>
      </w:r>
    </w:p>
    <w:p w:rsidR="00EC6D08" w:rsidRPr="00CB4973" w:rsidRDefault="00EC6D08" w:rsidP="00DA26CC">
      <w:pPr>
        <w:spacing w:beforeLines="100" w:before="2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4973">
        <w:rPr>
          <w:rFonts w:ascii="Times New Roman" w:hAnsi="Times New Roman" w:cs="Times New Roman"/>
          <w:i/>
          <w:sz w:val="28"/>
          <w:szCs w:val="28"/>
          <w:lang w:val="en-US"/>
        </w:rPr>
        <w:t>Articles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Allen, Kristen.</w:t>
      </w:r>
      <w:r w:rsidRPr="003978CB">
        <w:rPr>
          <w:rFonts w:ascii="Times New Roman" w:hAnsi="Times New Roman" w:cs="Times New Roman"/>
          <w:lang w:val="en-US"/>
        </w:rPr>
        <w:t xml:space="preserve"> ""Know When to Hold '</w:t>
      </w:r>
      <w:proofErr w:type="spellStart"/>
      <w:r w:rsidRPr="003978CB">
        <w:rPr>
          <w:rFonts w:ascii="Times New Roman" w:hAnsi="Times New Roman" w:cs="Times New Roman"/>
          <w:lang w:val="en-US"/>
        </w:rPr>
        <w:t>Em</w:t>
      </w:r>
      <w:proofErr w:type="spellEnd"/>
      <w:r w:rsidRPr="003978CB">
        <w:rPr>
          <w:rFonts w:ascii="Times New Roman" w:hAnsi="Times New Roman" w:cs="Times New Roman"/>
          <w:lang w:val="en-US"/>
        </w:rPr>
        <w:t>, Know When to Fold '</w:t>
      </w:r>
      <w:proofErr w:type="spellStart"/>
      <w:r w:rsidRPr="003978CB">
        <w:rPr>
          <w:rFonts w:ascii="Times New Roman" w:hAnsi="Times New Roman" w:cs="Times New Roman"/>
          <w:lang w:val="en-US"/>
        </w:rPr>
        <w:t>Em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": The Desperate and Joyful Implications of Gambling in Dante's </w:t>
      </w:r>
      <w:r w:rsidRPr="003978CB">
        <w:rPr>
          <w:rFonts w:ascii="Times New Roman" w:hAnsi="Times New Roman" w:cs="Times New Roman"/>
          <w:i/>
          <w:lang w:val="en-US"/>
        </w:rPr>
        <w:t xml:space="preserve"> Commedia</w:t>
      </w:r>
      <w:r w:rsidRPr="003978CB">
        <w:rPr>
          <w:rFonts w:ascii="Times New Roman" w:hAnsi="Times New Roman" w:cs="Times New Roman"/>
          <w:lang w:val="en-US"/>
        </w:rPr>
        <w:t xml:space="preserve">". </w:t>
      </w:r>
      <w:proofErr w:type="spellStart"/>
      <w:r w:rsidRPr="003978CB">
        <w:rPr>
          <w:rFonts w:ascii="Times New Roman" w:hAnsi="Times New Roman" w:cs="Times New Roman"/>
          <w:lang w:val="en-US"/>
        </w:rPr>
        <w:t>Andrée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Alexander, Giulio </w:t>
      </w:r>
      <w:proofErr w:type="spellStart"/>
      <w:r w:rsidRPr="003978CB">
        <w:rPr>
          <w:rFonts w:ascii="Times New Roman" w:hAnsi="Times New Roman" w:cs="Times New Roman"/>
          <w:lang w:val="en-US"/>
        </w:rPr>
        <w:t>Silano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Isabelle </w:t>
      </w:r>
      <w:proofErr w:type="spellStart"/>
      <w:r w:rsidRPr="003978CB">
        <w:rPr>
          <w:rFonts w:ascii="Times New Roman" w:hAnsi="Times New Roman" w:cs="Times New Roman"/>
          <w:lang w:val="en-US"/>
        </w:rPr>
        <w:t>Cochelin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978CB">
        <w:rPr>
          <w:rFonts w:ascii="Times New Roman" w:hAnsi="Times New Roman" w:cs="Times New Roman"/>
          <w:lang w:val="en-US"/>
        </w:rPr>
        <w:t>Greti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lang w:val="en-US"/>
        </w:rPr>
        <w:t>Dinkova-Bruun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Abigail </w:t>
      </w:r>
      <w:proofErr w:type="spellStart"/>
      <w:r w:rsidRPr="003978CB">
        <w:rPr>
          <w:rFonts w:ascii="Times New Roman" w:hAnsi="Times New Roman" w:cs="Times New Roman"/>
          <w:lang w:val="en-US"/>
        </w:rPr>
        <w:t>Firey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Tristan Sharp and Joseph Goering, eds.  </w:t>
      </w:r>
      <w:r w:rsidRPr="003978CB">
        <w:rPr>
          <w:rFonts w:ascii="Times New Roman" w:hAnsi="Times New Roman" w:cs="Times New Roman"/>
          <w:i/>
          <w:lang w:val="en-US"/>
        </w:rPr>
        <w:t>From Learning to Love: Schools, Law, and Pastoral Care in the Middle Ages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 xml:space="preserve">Essays in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Honour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of Joseph W. Goering</w:t>
      </w:r>
      <w:r w:rsidRPr="003978CB">
        <w:rPr>
          <w:rFonts w:ascii="Times New Roman" w:hAnsi="Times New Roman" w:cs="Times New Roman"/>
          <w:lang w:val="en-US"/>
        </w:rPr>
        <w:t>, Toronto: Pontifical Institute of Mediaeval Studies, 2017: 692-717.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Applauso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Nicolino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.</w:t>
      </w:r>
      <w:r w:rsidRPr="003978CB">
        <w:rPr>
          <w:rFonts w:ascii="Times New Roman" w:hAnsi="Times New Roman" w:cs="Times New Roman"/>
          <w:lang w:val="en-US"/>
        </w:rPr>
        <w:t xml:space="preserve"> "Dante, Berlusconi, and the  </w:t>
      </w:r>
      <w:r w:rsidRPr="003978CB">
        <w:rPr>
          <w:rFonts w:ascii="Times New Roman" w:hAnsi="Times New Roman" w:cs="Times New Roman"/>
          <w:i/>
          <w:lang w:val="en-US"/>
        </w:rPr>
        <w:t>Bordello</w:t>
      </w:r>
      <w:r w:rsidRPr="003978CB">
        <w:rPr>
          <w:rFonts w:ascii="Times New Roman" w:hAnsi="Times New Roman" w:cs="Times New Roman"/>
          <w:lang w:val="en-US"/>
        </w:rPr>
        <w:t xml:space="preserve"> State: Paolo </w:t>
      </w:r>
      <w:proofErr w:type="spellStart"/>
      <w:r w:rsidRPr="003978CB">
        <w:rPr>
          <w:rFonts w:ascii="Times New Roman" w:hAnsi="Times New Roman" w:cs="Times New Roman"/>
          <w:lang w:val="en-US"/>
        </w:rPr>
        <w:t>Sylos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lang w:val="en-US"/>
        </w:rPr>
        <w:t>Labini's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and James Walston's Democratic Dante at the Ebb of the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Seconda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Repubblica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Mediaevalia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38, (2017): 249-278.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Arthos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John.</w:t>
      </w:r>
      <w:r w:rsidRPr="003978CB">
        <w:rPr>
          <w:rFonts w:ascii="Times New Roman" w:hAnsi="Times New Roman" w:cs="Times New Roman"/>
          <w:lang w:val="en-US"/>
        </w:rPr>
        <w:t xml:space="preserve"> "The Disorientation of Figures: The </w:t>
      </w:r>
      <w:proofErr w:type="spellStart"/>
      <w:r w:rsidRPr="003978CB">
        <w:rPr>
          <w:rFonts w:ascii="Times New Roman" w:hAnsi="Times New Roman" w:cs="Times New Roman"/>
          <w:lang w:val="en-US"/>
        </w:rPr>
        <w:t>Palio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Simile and a Theory of Tropes".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Exemplaria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Medieval, Early Modern, Theory</w:t>
      </w:r>
      <w:r w:rsidRPr="003978CB">
        <w:rPr>
          <w:rFonts w:ascii="Times New Roman" w:hAnsi="Times New Roman" w:cs="Times New Roman"/>
          <w:lang w:val="en-US"/>
        </w:rPr>
        <w:t xml:space="preserve"> XXIX.2, (2017): 157-74.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Ascoli, Albert Russell.</w:t>
      </w:r>
      <w:r w:rsidRPr="003978CB">
        <w:rPr>
          <w:rFonts w:ascii="Times New Roman" w:hAnsi="Times New Roman" w:cs="Times New Roman"/>
          <w:lang w:val="en-US"/>
        </w:rPr>
        <w:t xml:space="preserve"> "Performing Salvation in Dante's  </w:t>
      </w:r>
      <w:r w:rsidRPr="003978CB">
        <w:rPr>
          <w:rFonts w:ascii="Times New Roman" w:hAnsi="Times New Roman" w:cs="Times New Roman"/>
          <w:i/>
          <w:lang w:val="en-US"/>
        </w:rPr>
        <w:t>Commedia</w:t>
      </w:r>
      <w:r w:rsidRPr="003978CB">
        <w:rPr>
          <w:rFonts w:ascii="Times New Roman" w:hAnsi="Times New Roman" w:cs="Times New Roman"/>
          <w:lang w:val="en-US"/>
        </w:rPr>
        <w:t xml:space="preserve">".  </w:t>
      </w:r>
      <w:r w:rsidRPr="003978CB">
        <w:rPr>
          <w:rFonts w:ascii="Times New Roman" w:hAnsi="Times New Roman" w:cs="Times New Roman"/>
          <w:i/>
          <w:lang w:val="en-US"/>
        </w:rPr>
        <w:t>Dante Studies</w:t>
      </w:r>
      <w:r w:rsidRPr="003978CB">
        <w:rPr>
          <w:rFonts w:ascii="Times New Roman" w:hAnsi="Times New Roman" w:cs="Times New Roman"/>
          <w:lang w:val="en-US"/>
        </w:rPr>
        <w:t xml:space="preserve"> 135, (2017): 74-106.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Bonfatti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Rossella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.</w:t>
      </w:r>
      <w:r w:rsidRPr="003978CB">
        <w:rPr>
          <w:rFonts w:ascii="Times New Roman" w:hAnsi="Times New Roman" w:cs="Times New Roman"/>
          <w:lang w:val="en-US"/>
        </w:rPr>
        <w:t xml:space="preserve"> "Performing Dante or Building the Nation? The  </w:t>
      </w:r>
      <w:r w:rsidRPr="003978CB">
        <w:rPr>
          <w:rFonts w:ascii="Times New Roman" w:hAnsi="Times New Roman" w:cs="Times New Roman"/>
          <w:i/>
          <w:lang w:val="en-US"/>
        </w:rPr>
        <w:t>Divina Commedia</w:t>
      </w:r>
      <w:r w:rsidRPr="003978CB">
        <w:rPr>
          <w:rFonts w:ascii="Times New Roman" w:hAnsi="Times New Roman" w:cs="Times New Roman"/>
          <w:lang w:val="en-US"/>
        </w:rPr>
        <w:t xml:space="preserve"> between Dramaturgy of Exile and Public Festivities".  </w:t>
      </w:r>
      <w:r w:rsidRPr="003978CB">
        <w:rPr>
          <w:rFonts w:ascii="Times New Roman" w:hAnsi="Times New Roman" w:cs="Times New Roman"/>
          <w:i/>
        </w:rPr>
        <w:t>Mediaevalia</w:t>
      </w:r>
      <w:r w:rsidRPr="003978CB">
        <w:rPr>
          <w:rFonts w:ascii="Times New Roman" w:hAnsi="Times New Roman" w:cs="Times New Roman"/>
        </w:rPr>
        <w:t xml:space="preserve"> 38, (2017): 37-67.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Borelli, Elena.</w:t>
      </w:r>
      <w:r w:rsidRPr="003978CB">
        <w:rPr>
          <w:rFonts w:ascii="Times New Roman" w:hAnsi="Times New Roman" w:cs="Times New Roman"/>
        </w:rPr>
        <w:t xml:space="preserve"> "Dante in Gabriele D'Annunzio's Poetry and Prose: From Mystical Lover to  </w:t>
      </w:r>
      <w:r w:rsidRPr="003978CB">
        <w:rPr>
          <w:rFonts w:ascii="Times New Roman" w:hAnsi="Times New Roman" w:cs="Times New Roman"/>
          <w:i/>
        </w:rPr>
        <w:t>Poeta Vate</w:t>
      </w:r>
      <w:r w:rsidRPr="003978CB">
        <w:rPr>
          <w:rFonts w:ascii="Times New Roman" w:hAnsi="Times New Roman" w:cs="Times New Roman"/>
        </w:rPr>
        <w:t xml:space="preserve">".  </w:t>
      </w:r>
      <w:r w:rsidRPr="003978CB">
        <w:rPr>
          <w:rFonts w:ascii="Times New Roman" w:hAnsi="Times New Roman" w:cs="Times New Roman"/>
          <w:i/>
        </w:rPr>
        <w:t>Mediaevalia</w:t>
      </w:r>
      <w:r w:rsidRPr="003978CB">
        <w:rPr>
          <w:rFonts w:ascii="Times New Roman" w:hAnsi="Times New Roman" w:cs="Times New Roman"/>
        </w:rPr>
        <w:t xml:space="preserve"> 38, (2017): 111-127.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Caselli, Daniela.</w:t>
      </w:r>
      <w:r w:rsidRPr="003978CB">
        <w:rPr>
          <w:rFonts w:ascii="Times New Roman" w:hAnsi="Times New Roman" w:cs="Times New Roman"/>
          <w:lang w:val="en-US"/>
        </w:rPr>
        <w:t xml:space="preserve"> "Dante's Pilgrimage in Dorothy Richardson".  </w:t>
      </w:r>
      <w:r w:rsidRPr="003978CB">
        <w:rPr>
          <w:rFonts w:ascii="Times New Roman" w:hAnsi="Times New Roman" w:cs="Times New Roman"/>
          <w:i/>
          <w:lang w:val="en-US"/>
        </w:rPr>
        <w:t>Comparative Literature</w:t>
      </w:r>
      <w:r w:rsidRPr="003978CB">
        <w:rPr>
          <w:rFonts w:ascii="Times New Roman" w:hAnsi="Times New Roman" w:cs="Times New Roman"/>
          <w:lang w:val="en-US"/>
        </w:rPr>
        <w:t xml:space="preserve"> 69.1, (2017): 91-110.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Cavadini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John C.</w:t>
      </w:r>
      <w:r w:rsidRPr="003978CB">
        <w:rPr>
          <w:rFonts w:ascii="Times New Roman" w:hAnsi="Times New Roman" w:cs="Times New Roman"/>
          <w:lang w:val="en-US"/>
        </w:rPr>
        <w:t xml:space="preserve"> "The Kingdom of Irony: Augustine, Sin, and Dante's  </w:t>
      </w:r>
      <w:r w:rsidRPr="003978CB">
        <w:rPr>
          <w:rFonts w:ascii="Times New Roman" w:hAnsi="Times New Roman" w:cs="Times New Roman"/>
          <w:i/>
          <w:lang w:val="en-US"/>
        </w:rPr>
        <w:t>Inferno</w:t>
      </w:r>
      <w:r w:rsidRPr="003978CB">
        <w:rPr>
          <w:rFonts w:ascii="Times New Roman" w:hAnsi="Times New Roman" w:cs="Times New Roman"/>
          <w:lang w:val="en-US"/>
        </w:rPr>
        <w:t xml:space="preserve">".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29-44.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Crews, Michael Lynn.</w:t>
      </w:r>
      <w:r w:rsidRPr="003978CB">
        <w:rPr>
          <w:rFonts w:ascii="Times New Roman" w:hAnsi="Times New Roman" w:cs="Times New Roman"/>
        </w:rPr>
        <w:t xml:space="preserve"> "Dante Alighieri (1265-1321)". </w:t>
      </w:r>
      <w:r w:rsidRPr="003978CB">
        <w:rPr>
          <w:rFonts w:ascii="Times New Roman" w:hAnsi="Times New Roman" w:cs="Times New Roman"/>
          <w:lang w:val="en-US"/>
        </w:rPr>
        <w:t xml:space="preserve">Crews, Michael Lynn.  </w:t>
      </w:r>
      <w:r w:rsidRPr="003978CB">
        <w:rPr>
          <w:rFonts w:ascii="Times New Roman" w:hAnsi="Times New Roman" w:cs="Times New Roman"/>
          <w:i/>
          <w:lang w:val="en-US"/>
        </w:rPr>
        <w:t>Books Are Made Out of Books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A Guide to Cormac McCarthy's Literary Influences</w:t>
      </w:r>
      <w:r w:rsidRPr="003978CB">
        <w:rPr>
          <w:rFonts w:ascii="Times New Roman" w:hAnsi="Times New Roman" w:cs="Times New Roman"/>
          <w:lang w:val="en-US"/>
        </w:rPr>
        <w:t>, Austin: University of Texas Press, 2017: 64-65.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Cursi, Marco</w:t>
      </w:r>
      <w:r w:rsidRPr="003978CB">
        <w:rPr>
          <w:rFonts w:ascii="Times New Roman" w:hAnsi="Times New Roman" w:cs="Times New Roman"/>
          <w:lang w:val="en-US"/>
        </w:rPr>
        <w:t xml:space="preserve">. "Boccaccio Between Dante and Petrarch: Manuscripts, Marginalia, Drawings".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Heliotropia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Forum for Boccaccio Research and Interpretation</w:t>
      </w:r>
      <w:r w:rsidRPr="003978CB">
        <w:rPr>
          <w:rFonts w:ascii="Times New Roman" w:hAnsi="Times New Roman" w:cs="Times New Roman"/>
          <w:lang w:val="en-US"/>
        </w:rPr>
        <w:t xml:space="preserve"> 14, (2017): 11-46.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Leonard J</w:t>
      </w:r>
      <w:r w:rsidRPr="003978CB">
        <w:rPr>
          <w:rFonts w:ascii="Times New Roman" w:hAnsi="Times New Roman" w:cs="Times New Roman"/>
          <w:lang w:val="en-US"/>
        </w:rPr>
        <w:t xml:space="preserve">. "Hastening to Heal: To Read, Pray, and Move in the Order of Grace".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98-119.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 xml:space="preserve">Di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Fenza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Antonio</w:t>
      </w:r>
      <w:r w:rsidRPr="003978CB">
        <w:rPr>
          <w:rFonts w:ascii="Times New Roman" w:hAnsi="Times New Roman" w:cs="Times New Roman"/>
          <w:lang w:val="en-US"/>
        </w:rPr>
        <w:t xml:space="preserve">. "Excessive Poetry: The Use of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Superchio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in Michelangelo's Verses".  </w:t>
      </w:r>
      <w:r w:rsidRPr="003978CB">
        <w:rPr>
          <w:rFonts w:ascii="Times New Roman" w:hAnsi="Times New Roman" w:cs="Times New Roman"/>
          <w:i/>
          <w:lang w:val="en-US"/>
        </w:rPr>
        <w:t>Modern Language Notes</w:t>
      </w:r>
      <w:r w:rsidRPr="003978CB">
        <w:rPr>
          <w:rFonts w:ascii="Times New Roman" w:hAnsi="Times New Roman" w:cs="Times New Roman"/>
          <w:lang w:val="en-US"/>
        </w:rPr>
        <w:t xml:space="preserve"> 132.1, (2017): 47-67.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Elsky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Martin</w:t>
      </w:r>
      <w:r w:rsidRPr="003978CB">
        <w:rPr>
          <w:rFonts w:ascii="Times New Roman" w:hAnsi="Times New Roman" w:cs="Times New Roman"/>
          <w:lang w:val="en-US"/>
        </w:rPr>
        <w:t>. "The Sexcentenary Commemoration of Dante's Death and the German Re-</w:t>
      </w:r>
      <w:proofErr w:type="spellStart"/>
      <w:r w:rsidRPr="003978CB">
        <w:rPr>
          <w:rFonts w:ascii="Times New Roman" w:hAnsi="Times New Roman" w:cs="Times New Roman"/>
          <w:lang w:val="en-US"/>
        </w:rPr>
        <w:t>Confessionalization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of Dante: Friedrich </w:t>
      </w:r>
      <w:proofErr w:type="spellStart"/>
      <w:r w:rsidRPr="003978CB">
        <w:rPr>
          <w:rFonts w:ascii="Times New Roman" w:hAnsi="Times New Roman" w:cs="Times New Roman"/>
          <w:lang w:val="en-US"/>
        </w:rPr>
        <w:t>Muckermann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Mediaevalia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38, (2017): 129-168.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Fritz-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Morkin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Maggie</w:t>
      </w:r>
      <w:r w:rsidRPr="003978CB">
        <w:rPr>
          <w:rFonts w:ascii="Times New Roman" w:hAnsi="Times New Roman" w:cs="Times New Roman"/>
          <w:lang w:val="en-US"/>
        </w:rPr>
        <w:t xml:space="preserve">. "Dante's Blood Elegies".  </w:t>
      </w:r>
      <w:r w:rsidRPr="003978CB">
        <w:rPr>
          <w:rFonts w:ascii="Times New Roman" w:hAnsi="Times New Roman" w:cs="Times New Roman"/>
          <w:i/>
          <w:lang w:val="en-US"/>
        </w:rPr>
        <w:t>Dante Studies</w:t>
      </w:r>
      <w:r w:rsidRPr="003978CB">
        <w:rPr>
          <w:rFonts w:ascii="Times New Roman" w:hAnsi="Times New Roman" w:cs="Times New Roman"/>
          <w:lang w:val="en-US"/>
        </w:rPr>
        <w:t xml:space="preserve"> 135, (2017): 107-135.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Gamberini, Diletta.</w:t>
      </w:r>
      <w:r w:rsidRPr="003978CB">
        <w:rPr>
          <w:rFonts w:ascii="Times New Roman" w:hAnsi="Times New Roman" w:cs="Times New Roman"/>
        </w:rPr>
        <w:t xml:space="preserve"> "The Artist as a Dantista: Francesco da Sangallo's Dantism in Mid-Cinquecento Florence".  </w:t>
      </w:r>
      <w:r w:rsidRPr="003978CB">
        <w:rPr>
          <w:rFonts w:ascii="Times New Roman" w:hAnsi="Times New Roman" w:cs="Times New Roman"/>
          <w:i/>
        </w:rPr>
        <w:t>Dante Studies</w:t>
      </w:r>
      <w:r w:rsidRPr="003978CB">
        <w:rPr>
          <w:rFonts w:ascii="Times New Roman" w:hAnsi="Times New Roman" w:cs="Times New Roman"/>
        </w:rPr>
        <w:t xml:space="preserve"> 135, (2017): 169-191.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Gianferrari, Filippo.</w:t>
      </w:r>
      <w:r w:rsidRPr="003978CB">
        <w:rPr>
          <w:rFonts w:ascii="Times New Roman" w:hAnsi="Times New Roman" w:cs="Times New Roman"/>
        </w:rPr>
        <w:t xml:space="preserve"> " </w:t>
      </w:r>
      <w:r w:rsidRPr="003978CB">
        <w:rPr>
          <w:rFonts w:ascii="Times New Roman" w:hAnsi="Times New Roman" w:cs="Times New Roman"/>
          <w:i/>
        </w:rPr>
        <w:t>Pro patria mori</w:t>
      </w:r>
      <w:r w:rsidRPr="003978CB">
        <w:rPr>
          <w:rFonts w:ascii="Times New Roman" w:hAnsi="Times New Roman" w:cs="Times New Roman"/>
        </w:rPr>
        <w:t xml:space="preserve">: From the  </w:t>
      </w:r>
      <w:r w:rsidRPr="003978CB">
        <w:rPr>
          <w:rFonts w:ascii="Times New Roman" w:hAnsi="Times New Roman" w:cs="Times New Roman"/>
          <w:i/>
        </w:rPr>
        <w:t>Disticha Catonis</w:t>
      </w:r>
      <w:r w:rsidRPr="003978CB">
        <w:rPr>
          <w:rFonts w:ascii="Times New Roman" w:hAnsi="Times New Roman" w:cs="Times New Roman"/>
        </w:rPr>
        <w:t xml:space="preserve"> to Dante's Cato".  </w:t>
      </w:r>
      <w:r w:rsidRPr="003978CB">
        <w:rPr>
          <w:rFonts w:ascii="Times New Roman" w:hAnsi="Times New Roman" w:cs="Times New Roman"/>
          <w:i/>
        </w:rPr>
        <w:t>Dante Studies</w:t>
      </w:r>
      <w:r w:rsidRPr="003978CB">
        <w:rPr>
          <w:rFonts w:ascii="Times New Roman" w:hAnsi="Times New Roman" w:cs="Times New Roman"/>
        </w:rPr>
        <w:t xml:space="preserve"> 135, (2017): 1-30.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Gianferrari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Filippo</w:t>
      </w:r>
      <w:r w:rsidRPr="003978CB">
        <w:rPr>
          <w:rFonts w:ascii="Times New Roman" w:hAnsi="Times New Roman" w:cs="Times New Roman"/>
          <w:lang w:val="en-US"/>
        </w:rPr>
        <w:t xml:space="preserve">. "Did Dante Know the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Ilias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latina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? Textual Echoes in the Prologue to the Purgatorio".  </w:t>
      </w:r>
      <w:r w:rsidRPr="003978CB">
        <w:rPr>
          <w:rFonts w:ascii="Times New Roman" w:hAnsi="Times New Roman" w:cs="Times New Roman"/>
          <w:i/>
          <w:lang w:val="en-US"/>
        </w:rPr>
        <w:t>Dante Notes</w:t>
      </w:r>
      <w:r w:rsidRPr="003978CB">
        <w:rPr>
          <w:rFonts w:ascii="Times New Roman" w:hAnsi="Times New Roman" w:cs="Times New Roman"/>
          <w:lang w:val="en-US"/>
        </w:rPr>
        <w:t>, (2017) [Online: https://dantesociety.org/node/120]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Grove, Kevin GSC.</w:t>
      </w:r>
      <w:r w:rsidRPr="003978CB">
        <w:rPr>
          <w:rFonts w:ascii="Times New Roman" w:hAnsi="Times New Roman" w:cs="Times New Roman"/>
          <w:lang w:val="en-US"/>
        </w:rPr>
        <w:t xml:space="preserve"> "Becoming True in the  </w:t>
      </w:r>
      <w:r w:rsidRPr="003978CB">
        <w:rPr>
          <w:rFonts w:ascii="Times New Roman" w:hAnsi="Times New Roman" w:cs="Times New Roman"/>
          <w:i/>
          <w:lang w:val="en-US"/>
        </w:rPr>
        <w:t>Purgatorio</w:t>
      </w:r>
      <w:r w:rsidRPr="003978CB">
        <w:rPr>
          <w:rFonts w:ascii="Times New Roman" w:hAnsi="Times New Roman" w:cs="Times New Roman"/>
          <w:lang w:val="en-US"/>
        </w:rPr>
        <w:t xml:space="preserve">. Dante on Forgetting, Remembering, and Learning to Speak".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 xml:space="preserve">. Eugene: Wipf and Stock Publishers, 2017: 45-64. [Non </w:t>
      </w:r>
      <w:proofErr w:type="spellStart"/>
      <w:r w:rsidRPr="003978CB">
        <w:rPr>
          <w:rFonts w:ascii="Times New Roman" w:hAnsi="Times New Roman" w:cs="Times New Roman"/>
          <w:lang w:val="en-US"/>
        </w:rPr>
        <w:t>visto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lang w:val="en-US"/>
        </w:rPr>
        <w:t>personalmente</w:t>
      </w:r>
      <w:proofErr w:type="spellEnd"/>
      <w:r w:rsidRPr="003978CB">
        <w:rPr>
          <w:rFonts w:ascii="Times New Roman" w:hAnsi="Times New Roman" w:cs="Times New Roman"/>
          <w:lang w:val="en-US"/>
        </w:rPr>
        <w:t>.]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Johnson, Paul Michael.</w:t>
      </w:r>
      <w:r w:rsidRPr="003978CB">
        <w:rPr>
          <w:rFonts w:ascii="Times New Roman" w:hAnsi="Times New Roman" w:cs="Times New Roman"/>
          <w:lang w:val="en-US"/>
        </w:rPr>
        <w:t xml:space="preserve"> "The End(</w:t>
      </w:r>
      <w:proofErr w:type="spellStart"/>
      <w:r w:rsidRPr="003978CB">
        <w:rPr>
          <w:rFonts w:ascii="Times New Roman" w:hAnsi="Times New Roman" w:cs="Times New Roman"/>
          <w:lang w:val="en-US"/>
        </w:rPr>
        <w:t>lessnes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)s of Infamy: </w:t>
      </w:r>
      <w:proofErr w:type="spellStart"/>
      <w:r w:rsidRPr="003978CB">
        <w:rPr>
          <w:rFonts w:ascii="Times New Roman" w:hAnsi="Times New Roman" w:cs="Times New Roman"/>
          <w:lang w:val="en-US"/>
        </w:rPr>
        <w:t>Agamben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Enjambment, and Embodiment in a Cervantine Stanza".  </w:t>
      </w:r>
      <w:r w:rsidRPr="003978CB">
        <w:rPr>
          <w:rFonts w:ascii="Times New Roman" w:hAnsi="Times New Roman" w:cs="Times New Roman"/>
          <w:i/>
          <w:lang w:val="en-US"/>
        </w:rPr>
        <w:t>Modern Language Notes</w:t>
      </w:r>
      <w:r w:rsidRPr="003978CB">
        <w:rPr>
          <w:rFonts w:ascii="Times New Roman" w:hAnsi="Times New Roman" w:cs="Times New Roman"/>
          <w:lang w:val="en-US"/>
        </w:rPr>
        <w:t xml:space="preserve"> 132.2, (2017): 494-506.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  <w:lang w:val="en-US"/>
        </w:rPr>
        <w:t>Keating, Jessica.</w:t>
      </w:r>
      <w:r w:rsidRPr="003978CB">
        <w:rPr>
          <w:rFonts w:ascii="Times New Roman" w:hAnsi="Times New Roman" w:cs="Times New Roman"/>
          <w:lang w:val="en-US"/>
        </w:rPr>
        <w:t xml:space="preserve"> "Love's Recollection:  </w:t>
      </w:r>
      <w:r w:rsidRPr="003978CB">
        <w:rPr>
          <w:rFonts w:ascii="Times New Roman" w:hAnsi="Times New Roman" w:cs="Times New Roman"/>
          <w:i/>
          <w:lang w:val="en-US"/>
        </w:rPr>
        <w:t>Paradiso</w:t>
      </w:r>
      <w:r w:rsidRPr="003978CB">
        <w:rPr>
          <w:rFonts w:ascii="Times New Roman" w:hAnsi="Times New Roman" w:cs="Times New Roman"/>
          <w:lang w:val="en-US"/>
        </w:rPr>
        <w:t xml:space="preserve"> and Healed Memory".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 xml:space="preserve">. </w:t>
      </w:r>
      <w:r w:rsidRPr="003978CB">
        <w:rPr>
          <w:rFonts w:ascii="Times New Roman" w:hAnsi="Times New Roman" w:cs="Times New Roman"/>
        </w:rPr>
        <w:t>Eugene: Wipf and Stock Publishers, 2017: 161-178.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  <w:lang w:val="en-US"/>
        </w:rPr>
        <w:t>Looney, Dennis</w:t>
      </w:r>
      <w:r w:rsidRPr="003978CB">
        <w:rPr>
          <w:rFonts w:ascii="Times New Roman" w:hAnsi="Times New Roman" w:cs="Times New Roman"/>
          <w:lang w:val="en-US"/>
        </w:rPr>
        <w:t xml:space="preserve">. " </w:t>
      </w:r>
      <w:r w:rsidRPr="003978CB">
        <w:rPr>
          <w:rFonts w:ascii="Times New Roman" w:hAnsi="Times New Roman" w:cs="Times New Roman"/>
          <w:i/>
          <w:lang w:val="en-US"/>
        </w:rPr>
        <w:t>Dante Politico</w:t>
      </w:r>
      <w:r w:rsidRPr="003978CB">
        <w:rPr>
          <w:rFonts w:ascii="Times New Roman" w:hAnsi="Times New Roman" w:cs="Times New Roman"/>
          <w:lang w:val="en-US"/>
        </w:rPr>
        <w:t xml:space="preserve">: An Introduction".  </w:t>
      </w:r>
      <w:r w:rsidRPr="003978CB">
        <w:rPr>
          <w:rFonts w:ascii="Times New Roman" w:hAnsi="Times New Roman" w:cs="Times New Roman"/>
          <w:i/>
        </w:rPr>
        <w:t>Mediaevalia</w:t>
      </w:r>
      <w:r w:rsidRPr="003978CB">
        <w:rPr>
          <w:rFonts w:ascii="Times New Roman" w:hAnsi="Times New Roman" w:cs="Times New Roman"/>
        </w:rPr>
        <w:t xml:space="preserve"> 38, (2017): 1-12.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Mantovani, Mattia.</w:t>
      </w:r>
      <w:r w:rsidRPr="003978CB">
        <w:rPr>
          <w:rFonts w:ascii="Times New Roman" w:hAnsi="Times New Roman" w:cs="Times New Roman"/>
        </w:rPr>
        <w:t xml:space="preserve"> "Le  </w:t>
      </w:r>
      <w:r w:rsidRPr="003978CB">
        <w:rPr>
          <w:rFonts w:ascii="Times New Roman" w:hAnsi="Times New Roman" w:cs="Times New Roman"/>
          <w:i/>
        </w:rPr>
        <w:t>lettere mozze</w:t>
      </w:r>
      <w:r w:rsidRPr="003978CB">
        <w:rPr>
          <w:rFonts w:ascii="Times New Roman" w:hAnsi="Times New Roman" w:cs="Times New Roman"/>
        </w:rPr>
        <w:t xml:space="preserve"> di Federico III di Sicilia e il  </w:t>
      </w:r>
      <w:r w:rsidRPr="003978CB">
        <w:rPr>
          <w:rFonts w:ascii="Times New Roman" w:hAnsi="Times New Roman" w:cs="Times New Roman"/>
          <w:i/>
        </w:rPr>
        <w:t>liber mortis</w:t>
      </w:r>
      <w:r w:rsidRPr="003978CB">
        <w:rPr>
          <w:rFonts w:ascii="Times New Roman" w:hAnsi="Times New Roman" w:cs="Times New Roman"/>
        </w:rPr>
        <w:t xml:space="preserve"> di Dante".  </w:t>
      </w:r>
      <w:r w:rsidRPr="003978CB">
        <w:rPr>
          <w:rFonts w:ascii="Times New Roman" w:hAnsi="Times New Roman" w:cs="Times New Roman"/>
          <w:i/>
          <w:lang w:val="en-US"/>
        </w:rPr>
        <w:t>Dante Studies</w:t>
      </w:r>
      <w:r w:rsidRPr="003978CB">
        <w:rPr>
          <w:rFonts w:ascii="Times New Roman" w:hAnsi="Times New Roman" w:cs="Times New Roman"/>
          <w:lang w:val="en-US"/>
        </w:rPr>
        <w:t xml:space="preserve"> 135, (2017): 31-73.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Marazzi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Martino</w:t>
      </w:r>
      <w:r w:rsidRPr="003978CB">
        <w:rPr>
          <w:rFonts w:ascii="Times New Roman" w:hAnsi="Times New Roman" w:cs="Times New Roman"/>
          <w:lang w:val="en-US"/>
        </w:rPr>
        <w:t xml:space="preserve">. " </w:t>
      </w:r>
      <w:r w:rsidRPr="003978CB">
        <w:rPr>
          <w:rFonts w:ascii="Times New Roman" w:hAnsi="Times New Roman" w:cs="Times New Roman"/>
          <w:i/>
          <w:lang w:val="en-US"/>
        </w:rPr>
        <w:t>Our Brother Dante</w:t>
      </w:r>
      <w:r w:rsidRPr="003978C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978CB">
        <w:rPr>
          <w:rFonts w:ascii="Times New Roman" w:hAnsi="Times New Roman" w:cs="Times New Roman"/>
          <w:lang w:val="en-US"/>
        </w:rPr>
        <w:t>Dantesque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lang w:val="en-US"/>
        </w:rPr>
        <w:t>Reappropriations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in Italian America".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Mediaevalia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38, (2017): 69-109.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Melaney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William D.</w:t>
      </w:r>
      <w:r w:rsidRPr="003978CB">
        <w:rPr>
          <w:rFonts w:ascii="Times New Roman" w:hAnsi="Times New Roman" w:cs="Times New Roman"/>
          <w:lang w:val="en-US"/>
        </w:rPr>
        <w:t xml:space="preserve"> "Eliot and the Uses of Dante". </w:t>
      </w:r>
      <w:proofErr w:type="spellStart"/>
      <w:r w:rsidRPr="003978CB">
        <w:rPr>
          <w:rFonts w:ascii="Times New Roman" w:hAnsi="Times New Roman" w:cs="Times New Roman"/>
          <w:lang w:val="en-US"/>
        </w:rPr>
        <w:t>Melaney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William D.  </w:t>
      </w:r>
      <w:r w:rsidRPr="003978CB">
        <w:rPr>
          <w:rFonts w:ascii="Times New Roman" w:hAnsi="Times New Roman" w:cs="Times New Roman"/>
          <w:i/>
          <w:lang w:val="en-US"/>
        </w:rPr>
        <w:t>Alterity and Criticism</w:t>
      </w:r>
      <w:r w:rsidRPr="003978CB">
        <w:rPr>
          <w:rFonts w:ascii="Times New Roman" w:hAnsi="Times New Roman" w:cs="Times New Roman"/>
          <w:lang w:val="en-US"/>
        </w:rPr>
        <w:t xml:space="preserve">:  </w:t>
      </w:r>
      <w:r w:rsidRPr="003978CB">
        <w:rPr>
          <w:rFonts w:ascii="Times New Roman" w:hAnsi="Times New Roman" w:cs="Times New Roman"/>
          <w:i/>
          <w:lang w:val="en-US"/>
        </w:rPr>
        <w:t>Tracing Time in Modern Literature</w:t>
      </w:r>
      <w:r w:rsidR="00CB4973" w:rsidRPr="003978CB">
        <w:rPr>
          <w:rFonts w:ascii="Times New Roman" w:hAnsi="Times New Roman" w:cs="Times New Roman"/>
          <w:lang w:val="en-US"/>
        </w:rPr>
        <w:t>.</w:t>
      </w:r>
      <w:r w:rsidRPr="003978CB">
        <w:rPr>
          <w:rFonts w:ascii="Times New Roman" w:hAnsi="Times New Roman" w:cs="Times New Roman"/>
          <w:lang w:val="en-US"/>
        </w:rPr>
        <w:t xml:space="preserve"> London - New York: </w:t>
      </w:r>
      <w:proofErr w:type="spellStart"/>
      <w:r w:rsidRPr="003978CB">
        <w:rPr>
          <w:rFonts w:ascii="Times New Roman" w:hAnsi="Times New Roman" w:cs="Times New Roman"/>
          <w:lang w:val="en-US"/>
        </w:rPr>
        <w:t>Rownman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&amp;amp; Littlefield International, 2017: 83-95.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Moevs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Christian.</w:t>
      </w:r>
      <w:r w:rsidRPr="003978CB">
        <w:rPr>
          <w:rFonts w:ascii="Times New Roman" w:hAnsi="Times New Roman" w:cs="Times New Roman"/>
          <w:lang w:val="en-US"/>
        </w:rPr>
        <w:t xml:space="preserve"> "Dante: Knowing Oneself, Knowing God". </w:t>
      </w:r>
      <w:r w:rsidRPr="003978CB">
        <w:rPr>
          <w:rFonts w:ascii="Times New Roman" w:hAnsi="Times New Roman" w:cs="Times New Roman"/>
        </w:rPr>
        <w:t xml:space="preserve">DeLorenzo, Leonard J. and Vittorio Montemaggi,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65-80.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Vittorio</w:t>
      </w:r>
      <w:r w:rsidRPr="003978CB">
        <w:rPr>
          <w:rFonts w:ascii="Times New Roman" w:hAnsi="Times New Roman" w:cs="Times New Roman"/>
          <w:lang w:val="en-US"/>
        </w:rPr>
        <w:t xml:space="preserve">. </w:t>
      </w:r>
      <w:r w:rsidR="00045891" w:rsidRPr="003978CB">
        <w:rPr>
          <w:rFonts w:ascii="Times New Roman" w:hAnsi="Times New Roman" w:cs="Times New Roman"/>
          <w:lang w:val="en-US"/>
        </w:rPr>
        <w:t>"</w:t>
      </w:r>
      <w:r w:rsidRPr="003978CB">
        <w:rPr>
          <w:rFonts w:ascii="Times New Roman" w:hAnsi="Times New Roman" w:cs="Times New Roman"/>
          <w:lang w:val="en-US"/>
        </w:rPr>
        <w:t>Encountering Mercy. Dante, Mary, and Us</w:t>
      </w:r>
      <w:r w:rsidR="00045891" w:rsidRPr="003978CB">
        <w:rPr>
          <w:rFonts w:ascii="Times New Roman" w:hAnsi="Times New Roman" w:cs="Times New Roman"/>
          <w:lang w:val="en-US"/>
        </w:rPr>
        <w:t>"</w:t>
      </w:r>
      <w:r w:rsidRPr="003978C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10-25.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O'Regan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Cyril.</w:t>
      </w:r>
      <w:r w:rsidRPr="003978CB">
        <w:rPr>
          <w:rFonts w:ascii="Times New Roman" w:hAnsi="Times New Roman" w:cs="Times New Roman"/>
          <w:lang w:val="en-US"/>
        </w:rPr>
        <w:t xml:space="preserve"> "The  </w:t>
      </w:r>
      <w:r w:rsidRPr="003978CB">
        <w:rPr>
          <w:rFonts w:ascii="Times New Roman" w:hAnsi="Times New Roman" w:cs="Times New Roman"/>
          <w:i/>
          <w:lang w:val="en-US"/>
        </w:rPr>
        <w:t>Paradiso</w:t>
      </w:r>
      <w:r w:rsidRPr="003978CB">
        <w:rPr>
          <w:rFonts w:ascii="Times New Roman" w:hAnsi="Times New Roman" w:cs="Times New Roman"/>
          <w:lang w:val="en-US"/>
        </w:rPr>
        <w:t xml:space="preserve"> and the Overcoming of Rivalry". </w:t>
      </w:r>
      <w:r w:rsidRPr="003978CB">
        <w:rPr>
          <w:rFonts w:ascii="Times New Roman" w:hAnsi="Times New Roman" w:cs="Times New Roman"/>
        </w:rPr>
        <w:t xml:space="preserve">DeLorenzo, Leonard J. and Vittorio Montemaggi,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179-195.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Parker, Deborah.</w:t>
      </w:r>
      <w:r w:rsidRPr="003978CB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3978CB">
        <w:rPr>
          <w:rFonts w:ascii="Times New Roman" w:hAnsi="Times New Roman" w:cs="Times New Roman"/>
          <w:lang w:val="en-US"/>
        </w:rPr>
        <w:t>Bronzino's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Dante".  </w:t>
      </w:r>
      <w:r w:rsidRPr="003978CB">
        <w:rPr>
          <w:rFonts w:ascii="Times New Roman" w:hAnsi="Times New Roman" w:cs="Times New Roman"/>
          <w:i/>
          <w:lang w:val="en-US"/>
        </w:rPr>
        <w:t>Dante Studies</w:t>
      </w:r>
      <w:r w:rsidRPr="003978CB">
        <w:rPr>
          <w:rFonts w:ascii="Times New Roman" w:hAnsi="Times New Roman" w:cs="Times New Roman"/>
          <w:lang w:val="en-US"/>
        </w:rPr>
        <w:t xml:space="preserve"> 135, (2017): 156-168.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Pepper, Stephen C. CSC.</w:t>
      </w:r>
      <w:r w:rsidRPr="003978CB">
        <w:rPr>
          <w:rFonts w:ascii="Times New Roman" w:hAnsi="Times New Roman" w:cs="Times New Roman"/>
          <w:lang w:val="en-US"/>
        </w:rPr>
        <w:t xml:space="preserve"> "Uniting the Eyes: From Fixation to Fascination in the Easter Tuesday Cantos".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120-139.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fr-FR"/>
        </w:rPr>
      </w:pPr>
      <w:r w:rsidRPr="003978CB">
        <w:rPr>
          <w:rFonts w:ascii="Times New Roman" w:hAnsi="Times New Roman" w:cs="Times New Roman"/>
          <w:b/>
        </w:rPr>
        <w:t>Placidi, Andrea.</w:t>
      </w:r>
      <w:r w:rsidRPr="003978CB">
        <w:rPr>
          <w:rFonts w:ascii="Times New Roman" w:hAnsi="Times New Roman" w:cs="Times New Roman"/>
        </w:rPr>
        <w:t xml:space="preserve"> "Dante and Cangrande".  </w:t>
      </w:r>
      <w:r w:rsidRPr="003978CB">
        <w:rPr>
          <w:rFonts w:ascii="Times New Roman" w:hAnsi="Times New Roman" w:cs="Times New Roman"/>
          <w:i/>
          <w:lang w:val="fr-FR"/>
        </w:rPr>
        <w:t>Dante Notes</w:t>
      </w:r>
      <w:r w:rsidRPr="003978CB">
        <w:rPr>
          <w:rFonts w:ascii="Times New Roman" w:hAnsi="Times New Roman" w:cs="Times New Roman"/>
          <w:lang w:val="fr-FR"/>
        </w:rPr>
        <w:t>, (2017) [Online: https://www.dantesociety.org/publicationsdante-notes/dante-and-cangrande]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  <w:lang w:val="en-US"/>
        </w:rPr>
        <w:t>Robins, William.</w:t>
      </w:r>
      <w:r w:rsidRPr="003978CB">
        <w:rPr>
          <w:rFonts w:ascii="Times New Roman" w:hAnsi="Times New Roman" w:cs="Times New Roman"/>
          <w:lang w:val="en-US"/>
        </w:rPr>
        <w:t xml:space="preserve"> "The Case of the Court Entertainer: Popular Culture, Intertextual Dialogue, and the Early Circulation of Boccaccio's  </w:t>
      </w:r>
      <w:r w:rsidRPr="003978CB">
        <w:rPr>
          <w:rFonts w:ascii="Times New Roman" w:hAnsi="Times New Roman" w:cs="Times New Roman"/>
          <w:i/>
          <w:lang w:val="en-US"/>
        </w:rPr>
        <w:t>Decameron</w:t>
      </w:r>
      <w:r w:rsidRPr="003978CB">
        <w:rPr>
          <w:rFonts w:ascii="Times New Roman" w:hAnsi="Times New Roman" w:cs="Times New Roman"/>
          <w:lang w:val="en-US"/>
        </w:rPr>
        <w:t xml:space="preserve">".   </w:t>
      </w:r>
      <w:r w:rsidRPr="003978CB">
        <w:rPr>
          <w:rFonts w:ascii="Times New Roman" w:hAnsi="Times New Roman" w:cs="Times New Roman"/>
          <w:i/>
        </w:rPr>
        <w:t>Speculum</w:t>
      </w:r>
      <w:r w:rsidRPr="003978CB">
        <w:rPr>
          <w:rFonts w:ascii="Times New Roman" w:hAnsi="Times New Roman" w:cs="Times New Roman"/>
        </w:rPr>
        <w:t xml:space="preserve"> 92.1, (2017): 1-35. [Dante alle pp. 5-8 e passim]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Schöntag, Roger.</w:t>
      </w:r>
      <w:r w:rsidRPr="003978CB">
        <w:rPr>
          <w:rFonts w:ascii="Times New Roman" w:hAnsi="Times New Roman" w:cs="Times New Roman"/>
        </w:rPr>
        <w:t xml:space="preserve"> "Il dibattito intorno al  </w:t>
      </w:r>
      <w:r w:rsidRPr="003978CB">
        <w:rPr>
          <w:rFonts w:ascii="Times New Roman" w:hAnsi="Times New Roman" w:cs="Times New Roman"/>
          <w:i/>
        </w:rPr>
        <w:t>volgare antico</w:t>
      </w:r>
      <w:r w:rsidRPr="003978CB">
        <w:rPr>
          <w:rFonts w:ascii="Times New Roman" w:hAnsi="Times New Roman" w:cs="Times New Roman"/>
        </w:rPr>
        <w:t xml:space="preserve"> tra Leonardo Bruni e Flavio Biondo sullo sfondo della cognizione linguistica di Dante".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51.3, (2017): 553-572.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Selenu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Stefano.</w:t>
      </w:r>
      <w:r w:rsidRPr="003978CB">
        <w:rPr>
          <w:rFonts w:ascii="Times New Roman" w:hAnsi="Times New Roman" w:cs="Times New Roman"/>
          <w:lang w:val="en-US"/>
        </w:rPr>
        <w:t xml:space="preserve"> "Reading Dante Impolitically: Gramsci's Contrapuntal Criticism of  </w:t>
      </w:r>
      <w:r w:rsidRPr="003978CB">
        <w:rPr>
          <w:rFonts w:ascii="Times New Roman" w:hAnsi="Times New Roman" w:cs="Times New Roman"/>
          <w:i/>
          <w:lang w:val="en-US"/>
        </w:rPr>
        <w:t>Inferno 10</w:t>
      </w:r>
      <w:r w:rsidRPr="003978CB">
        <w:rPr>
          <w:rFonts w:ascii="Times New Roman" w:hAnsi="Times New Roman" w:cs="Times New Roman"/>
          <w:lang w:val="en-US"/>
        </w:rPr>
        <w:t xml:space="preserve">".  </w:t>
      </w:r>
      <w:r w:rsidRPr="003978CB">
        <w:rPr>
          <w:rFonts w:ascii="Times New Roman" w:hAnsi="Times New Roman" w:cs="Times New Roman"/>
          <w:i/>
        </w:rPr>
        <w:t>Mediaevalia</w:t>
      </w:r>
      <w:r w:rsidRPr="003978CB">
        <w:rPr>
          <w:rFonts w:ascii="Times New Roman" w:hAnsi="Times New Roman" w:cs="Times New Roman"/>
        </w:rPr>
        <w:t xml:space="preserve"> 38, (2017): 209-248.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Stocchi-Perucchio, Donatella.</w:t>
      </w:r>
      <w:r w:rsidRPr="003978CB">
        <w:rPr>
          <w:rFonts w:ascii="Times New Roman" w:hAnsi="Times New Roman" w:cs="Times New Roman"/>
        </w:rPr>
        <w:t xml:space="preserve"> " </w:t>
      </w:r>
      <w:r w:rsidRPr="003978CB">
        <w:rPr>
          <w:rFonts w:ascii="Times New Roman" w:hAnsi="Times New Roman" w:cs="Times New Roman"/>
          <w:i/>
        </w:rPr>
        <w:t>Dante Politico</w:t>
      </w:r>
      <w:r w:rsidRPr="003978CB">
        <w:rPr>
          <w:rFonts w:ascii="Times New Roman" w:hAnsi="Times New Roman" w:cs="Times New Roman"/>
        </w:rPr>
        <w:t xml:space="preserve">: Toward a Mapping of Dante's Political Thought".  </w:t>
      </w:r>
      <w:r w:rsidRPr="003978CB">
        <w:rPr>
          <w:rFonts w:ascii="Times New Roman" w:hAnsi="Times New Roman" w:cs="Times New Roman"/>
          <w:i/>
        </w:rPr>
        <w:t>Mediaevalia</w:t>
      </w:r>
      <w:r w:rsidRPr="003978CB">
        <w:rPr>
          <w:rFonts w:ascii="Times New Roman" w:hAnsi="Times New Roman" w:cs="Times New Roman"/>
        </w:rPr>
        <w:t xml:space="preserve"> 38, (2017): 13-36.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Stocchi-Perucchio, Donatella</w:t>
      </w:r>
      <w:r w:rsidRPr="003978CB">
        <w:rPr>
          <w:rFonts w:ascii="Times New Roman" w:hAnsi="Times New Roman" w:cs="Times New Roman"/>
        </w:rPr>
        <w:t xml:space="preserve">. </w:t>
      </w:r>
      <w:r w:rsidRPr="003978CB">
        <w:rPr>
          <w:rFonts w:ascii="Times New Roman" w:hAnsi="Times New Roman" w:cs="Times New Roman"/>
          <w:lang w:val="en-US"/>
        </w:rPr>
        <w:t xml:space="preserve">"Giovanni Gentile's Reading of Dante as Prophet of the State  </w:t>
      </w:r>
      <w:r w:rsidRPr="003978CB">
        <w:rPr>
          <w:rFonts w:ascii="Times New Roman" w:hAnsi="Times New Roman" w:cs="Times New Roman"/>
          <w:i/>
          <w:lang w:val="en-US"/>
        </w:rPr>
        <w:t xml:space="preserve">in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interiore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homine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Mediaevalia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38, (2017): 169-207.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Tardelli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 xml:space="preserve"> Terry, Claudia.</w:t>
      </w:r>
      <w:r w:rsidRPr="003978CB">
        <w:rPr>
          <w:rFonts w:ascii="Times New Roman" w:hAnsi="Times New Roman" w:cs="Times New Roman"/>
          <w:lang w:val="en-US"/>
        </w:rPr>
        <w:t xml:space="preserve"> "Reading Aristotle through Dante: the case of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Meteorologica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in Francesco da </w:t>
      </w:r>
      <w:proofErr w:type="spellStart"/>
      <w:r w:rsidRPr="003978CB">
        <w:rPr>
          <w:rFonts w:ascii="Times New Roman" w:hAnsi="Times New Roman" w:cs="Times New Roman"/>
          <w:lang w:val="en-US"/>
        </w:rPr>
        <w:t>Buti's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Commento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".  </w:t>
      </w:r>
      <w:r w:rsidRPr="003978CB">
        <w:rPr>
          <w:rFonts w:ascii="Times New Roman" w:hAnsi="Times New Roman" w:cs="Times New Roman"/>
          <w:i/>
          <w:lang w:val="en-US"/>
        </w:rPr>
        <w:t xml:space="preserve">Medium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Aevum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 LXXXVI.2, (2017): 350-364.</w:t>
      </w:r>
    </w:p>
    <w:p w:rsidR="00EC6D08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Treherne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Matthew.</w:t>
      </w:r>
      <w:r w:rsidRPr="003978CB">
        <w:rPr>
          <w:rFonts w:ascii="Times New Roman" w:hAnsi="Times New Roman" w:cs="Times New Roman"/>
          <w:lang w:val="en-US"/>
        </w:rPr>
        <w:t xml:space="preserve"> "Beginning Midway: Dante's Midlife, and Ours". </w:t>
      </w:r>
      <w:proofErr w:type="spellStart"/>
      <w:r w:rsidRPr="003978CB">
        <w:rPr>
          <w:rFonts w:ascii="Times New Roman" w:hAnsi="Times New Roman" w:cs="Times New Roman"/>
          <w:lang w:val="en-US"/>
        </w:rPr>
        <w:t>DeLorenzo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Leonard J. and Vittorio </w:t>
      </w:r>
      <w:proofErr w:type="spellStart"/>
      <w:r w:rsidRPr="003978CB">
        <w:rPr>
          <w:rFonts w:ascii="Times New Roman" w:hAnsi="Times New Roman" w:cs="Times New Roman"/>
          <w:lang w:val="en-US"/>
        </w:rPr>
        <w:t>Montemaggi</w:t>
      </w:r>
      <w:proofErr w:type="spellEnd"/>
      <w:r w:rsidRPr="003978CB">
        <w:rPr>
          <w:rFonts w:ascii="Times New Roman" w:hAnsi="Times New Roman" w:cs="Times New Roman"/>
          <w:lang w:val="en-US"/>
        </w:rPr>
        <w:t xml:space="preserve">, eds.  </w:t>
      </w:r>
      <w:r w:rsidRPr="003978CB">
        <w:rPr>
          <w:rFonts w:ascii="Times New Roman" w:hAnsi="Times New Roman" w:cs="Times New Roman"/>
          <w:i/>
          <w:lang w:val="en-US"/>
        </w:rPr>
        <w:t>Dante, Mercy and the Beauty of the Human Person</w:t>
      </w:r>
      <w:r w:rsidRPr="003978CB">
        <w:rPr>
          <w:rFonts w:ascii="Times New Roman" w:hAnsi="Times New Roman" w:cs="Times New Roman"/>
          <w:lang w:val="en-US"/>
        </w:rPr>
        <w:t>. Eugene: Wipf and Stock Publishers, 2017: 83-97.</w:t>
      </w:r>
    </w:p>
    <w:p w:rsidR="00410A43" w:rsidRPr="003978CB" w:rsidRDefault="00EC6D08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Verdicchio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Massimo.</w:t>
      </w:r>
      <w:r w:rsidRPr="003978CB">
        <w:rPr>
          <w:rFonts w:ascii="Times New Roman" w:hAnsi="Times New Roman" w:cs="Times New Roman"/>
          <w:lang w:val="en-US"/>
        </w:rPr>
        <w:t xml:space="preserve"> "Poetic Authority in Dante and Virgil".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Italica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Journal of the American Association of Teachers of Italian</w:t>
      </w:r>
      <w:r w:rsidRPr="003978CB">
        <w:rPr>
          <w:rFonts w:ascii="Times New Roman" w:hAnsi="Times New Roman" w:cs="Times New Roman"/>
          <w:lang w:val="en-US"/>
        </w:rPr>
        <w:t xml:space="preserve"> 94.2, (2017): 413-430.</w:t>
      </w:r>
    </w:p>
    <w:p w:rsidR="00DA26CC" w:rsidRDefault="00DA26CC" w:rsidP="007B228B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10A43" w:rsidRPr="007B228B" w:rsidRDefault="00410A43" w:rsidP="00DA26C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4973">
        <w:rPr>
          <w:rFonts w:ascii="Times New Roman" w:hAnsi="Times New Roman" w:cs="Times New Roman"/>
          <w:i/>
          <w:sz w:val="28"/>
          <w:szCs w:val="28"/>
          <w:lang w:val="en-US"/>
        </w:rPr>
        <w:t>Reviews</w:t>
      </w:r>
    </w:p>
    <w:p w:rsidR="00410A43" w:rsidRPr="007B228B" w:rsidRDefault="00410A43" w:rsidP="007B22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Alighieri, Dante.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.Dante's lyric poetry: poems of youth and of the "Vita Nuova"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Teodolinda Barolini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Manuele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Gragnolati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transl. by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Richard Lansing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Anthony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Frisardi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Toronto: University of Toronto Press, 2014.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410A43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fr-FR"/>
        </w:rPr>
      </w:pPr>
      <w:r w:rsidRPr="003978CB">
        <w:rPr>
          <w:rFonts w:ascii="Times New Roman" w:hAnsi="Times New Roman" w:cs="Times New Roman"/>
          <w:b/>
          <w:lang w:val="fr-FR"/>
        </w:rPr>
        <w:t>Arduini, Beatrice</w:t>
      </w:r>
      <w:r w:rsidRPr="003978CB">
        <w:rPr>
          <w:rFonts w:ascii="Times New Roman" w:hAnsi="Times New Roman" w:cs="Times New Roman"/>
          <w:lang w:val="fr-FR"/>
        </w:rPr>
        <w:t xml:space="preserve">.  </w:t>
      </w:r>
      <w:r w:rsidRPr="003978CB">
        <w:rPr>
          <w:rFonts w:ascii="Times New Roman" w:hAnsi="Times New Roman" w:cs="Times New Roman"/>
          <w:i/>
          <w:lang w:val="fr-FR"/>
        </w:rPr>
        <w:t xml:space="preserve">Renaissance </w:t>
      </w:r>
      <w:proofErr w:type="spellStart"/>
      <w:r w:rsidRPr="003978CB">
        <w:rPr>
          <w:rFonts w:ascii="Times New Roman" w:hAnsi="Times New Roman" w:cs="Times New Roman"/>
          <w:i/>
          <w:lang w:val="fr-FR"/>
        </w:rPr>
        <w:t>Quarterly</w:t>
      </w:r>
      <w:proofErr w:type="spellEnd"/>
      <w:r w:rsidRPr="003978CB">
        <w:rPr>
          <w:rFonts w:ascii="Times New Roman" w:hAnsi="Times New Roman" w:cs="Times New Roman"/>
          <w:lang w:val="fr-FR"/>
        </w:rPr>
        <w:t xml:space="preserve"> LXX.2, (2017): 797-798.</w:t>
      </w:r>
    </w:p>
    <w:p w:rsidR="00390BB7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Bacchini, Lorenzo Filippo</w:t>
      </w:r>
      <w:r w:rsidRPr="003978CB">
        <w:rPr>
          <w:rFonts w:ascii="Times New Roman" w:hAnsi="Times New Roman" w:cs="Times New Roman"/>
        </w:rPr>
        <w:t xml:space="preserve">. in  </w:t>
      </w:r>
      <w:r w:rsidRPr="003978CB">
        <w:rPr>
          <w:rFonts w:ascii="Times New Roman" w:hAnsi="Times New Roman" w:cs="Times New Roman"/>
          <w:i/>
        </w:rPr>
        <w:t xml:space="preserve">Italica. </w:t>
      </w:r>
      <w:r w:rsidRPr="003978CB">
        <w:rPr>
          <w:rFonts w:ascii="Times New Roman" w:hAnsi="Times New Roman" w:cs="Times New Roman"/>
          <w:i/>
          <w:lang w:val="en-US"/>
        </w:rPr>
        <w:t>Journal of the American Association of Teachers of Italian</w:t>
      </w:r>
      <w:r w:rsidRPr="003978CB">
        <w:rPr>
          <w:rFonts w:ascii="Times New Roman" w:hAnsi="Times New Roman" w:cs="Times New Roman"/>
          <w:lang w:val="en-US"/>
        </w:rPr>
        <w:t xml:space="preserve"> 94.2, (2017): 372-374.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Alighieri, Dante.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</w:rPr>
        <w:t>Opere. II. "Convivio". "Monarchia". "Epistole". "Egloge"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Gianfranco Fioravanti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Claudio Giunta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Diego Quaglioni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Claudia Villa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Gabriella Albanese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eds.,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Marco Santagata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 dir., Milano: Mondadori, 2014.</w:t>
      </w:r>
      <w:r w:rsidRPr="00956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Celati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Marta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The Modern Language Review</w:t>
      </w:r>
      <w:r w:rsidRPr="003978CB">
        <w:rPr>
          <w:rFonts w:ascii="Times New Roman" w:hAnsi="Times New Roman" w:cs="Times New Roman"/>
          <w:lang w:val="en-US"/>
        </w:rPr>
        <w:t xml:space="preserve"> 112.1, (2017): 262-264.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Ardissino, Erminia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</w:rPr>
        <w:t>L'umana "Commedia" di Dante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Ravenna: Longo, 2016.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Coluzzi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Federica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51.3, (2017): 817-819.</w:t>
      </w:r>
    </w:p>
    <w:p w:rsidR="00390BB7" w:rsidRPr="007B228B" w:rsidRDefault="00390BB7" w:rsidP="007B228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Ardizzone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Maria Luisa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Reading as the angels read: speculation and politics in Dante's "Banquet"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Toronto: University of Toronto Press, 2016.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7B228B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fr-FR"/>
        </w:rPr>
      </w:pPr>
      <w:r w:rsidRPr="003978CB">
        <w:rPr>
          <w:rFonts w:ascii="Times New Roman" w:hAnsi="Times New Roman" w:cs="Times New Roman"/>
          <w:b/>
          <w:lang w:val="fr-FR"/>
        </w:rPr>
        <w:t>Aleksander, Jason</w:t>
      </w:r>
      <w:r w:rsidRPr="003978CB">
        <w:rPr>
          <w:rFonts w:ascii="Times New Roman" w:hAnsi="Times New Roman" w:cs="Times New Roman"/>
          <w:lang w:val="fr-FR"/>
        </w:rPr>
        <w:t xml:space="preserve">.  </w:t>
      </w:r>
      <w:r w:rsidRPr="003978CB">
        <w:rPr>
          <w:rFonts w:ascii="Times New Roman" w:hAnsi="Times New Roman" w:cs="Times New Roman"/>
          <w:i/>
          <w:lang w:val="fr-FR"/>
        </w:rPr>
        <w:t xml:space="preserve">Renaissance </w:t>
      </w:r>
      <w:proofErr w:type="spellStart"/>
      <w:r w:rsidRPr="003978CB">
        <w:rPr>
          <w:rFonts w:ascii="Times New Roman" w:hAnsi="Times New Roman" w:cs="Times New Roman"/>
          <w:i/>
          <w:lang w:val="fr-FR"/>
        </w:rPr>
        <w:t>Quarterly</w:t>
      </w:r>
      <w:proofErr w:type="spellEnd"/>
      <w:r w:rsidRPr="003978CB">
        <w:rPr>
          <w:rFonts w:ascii="Times New Roman" w:hAnsi="Times New Roman" w:cs="Times New Roman"/>
          <w:lang w:val="fr-FR"/>
        </w:rPr>
        <w:t xml:space="preserve"> LXX.4, (2017): 1625-1627.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Baranski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Zygmunt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and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Lino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Pertile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 in Context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Cambridge: Cambridge University Press,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Cornish, Alison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51.3, (2017): 810-876.</w:t>
      </w:r>
    </w:p>
    <w:p w:rsidR="007B228B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Tessicini, Dario</w:t>
      </w:r>
      <w:r w:rsidRPr="003978CB">
        <w:rPr>
          <w:rFonts w:ascii="Times New Roman" w:hAnsi="Times New Roman" w:cs="Times New Roman"/>
        </w:rPr>
        <w:t xml:space="preserve">.  </w:t>
      </w:r>
      <w:r w:rsidRPr="003978CB">
        <w:rPr>
          <w:rFonts w:ascii="Times New Roman" w:hAnsi="Times New Roman" w:cs="Times New Roman"/>
          <w:i/>
        </w:rPr>
        <w:t>Medium Aevum</w:t>
      </w:r>
      <w:r w:rsidRPr="003978CB">
        <w:rPr>
          <w:rFonts w:ascii="Times New Roman" w:hAnsi="Times New Roman" w:cs="Times New Roman"/>
        </w:rPr>
        <w:t xml:space="preserve"> LXXXVI.2, (2017): 387-388.</w:t>
      </w:r>
    </w:p>
    <w:p w:rsidR="00390BB7" w:rsidRPr="007B228B" w:rsidRDefault="00390BB7" w:rsidP="007B22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Barnes, John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Daragh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O'Connell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War and peace in Dante. Essays literary, historical and theological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Dublin: Four Courts Press - UCD Foundation for Italian Studies,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Ginsberg, Warren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92.1, (2017): 212-213.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Marples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Kevin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The Modern Language Review</w:t>
      </w:r>
      <w:r w:rsidRPr="003978CB">
        <w:rPr>
          <w:rFonts w:ascii="Times New Roman" w:hAnsi="Times New Roman" w:cs="Times New Roman"/>
          <w:lang w:val="en-US"/>
        </w:rPr>
        <w:t xml:space="preserve"> 112.2, (2017): 513-514.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Varade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Kristina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51.3, (2017): 819-821.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Bloch, R. Howard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Alison Calhoun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Jacqueline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Cerquiglini-Toulet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Joachim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Küpper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Jeanette Patterson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Rethinking the new medievalism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Baltimore: Johns Hopkins University Press, 2014.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Kinoshita, Sharon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 .2, (2017): 500-502.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Casagrande, Carla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Silvana Vecchio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</w:rPr>
        <w:t>Passioni dell'anima. Teorie e usi degli affetti nella cultura medievale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Firenze: Sismel-Edizioni del Galluzzo, 2015. </w:t>
      </w:r>
      <w:r w:rsidRPr="007B228B">
        <w:rPr>
          <w:rFonts w:ascii="Times New Roman" w:hAnsi="Times New Roman" w:cs="Times New Roman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</w:rPr>
        <w:t>Veratelli, Federica</w:t>
      </w:r>
      <w:r w:rsidRPr="003978CB">
        <w:rPr>
          <w:rFonts w:ascii="Times New Roman" w:hAnsi="Times New Roman" w:cs="Times New Roman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92.3, (2017): 799-800.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Chance, Jane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Medieval </w:t>
      </w:r>
      <w:proofErr w:type="spellStart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Mythopraphy</w:t>
      </w:r>
      <w:proofErr w:type="spellEnd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 3. The Emergence of Italian Humanism, 1321-1475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Gainesville: University Press of Florida, 2014.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Rolfe Prodan, Sarah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92.3, (2017): 802-803.</w:t>
      </w:r>
    </w:p>
    <w:p w:rsidR="00390BB7" w:rsidRPr="007B228B" w:rsidRDefault="00390BB7" w:rsidP="007B22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Ciabattoni, Francesco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Elsa Filosa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Kristina Olson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, eds.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Boccaccio 1313-2013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Ravenna: Longo,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Nicosia, Roberto</w:t>
      </w:r>
      <w:r w:rsidRPr="003978CB">
        <w:rPr>
          <w:rFonts w:ascii="Times New Roman" w:hAnsi="Times New Roman" w:cs="Times New Roman"/>
        </w:rPr>
        <w:t xml:space="preserve">.  </w:t>
      </w:r>
      <w:r w:rsidRPr="003978CB">
        <w:rPr>
          <w:rFonts w:ascii="Times New Roman" w:hAnsi="Times New Roman" w:cs="Times New Roman"/>
          <w:i/>
        </w:rPr>
        <w:t>Italian Culture</w:t>
      </w:r>
      <w:r w:rsidRPr="003978CB">
        <w:rPr>
          <w:rFonts w:ascii="Times New Roman" w:hAnsi="Times New Roman" w:cs="Times New Roman"/>
        </w:rPr>
        <w:t xml:space="preserve"> XXXV.1, (2017): 53-54.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Ciabattoni, Francesco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</w:rPr>
        <w:t>La citazione è sintomo d'amore. Cantautori italiani e memoria letteraria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Roma: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Carocci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2016.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Cavatorta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Beppe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Italica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Journal of the American Association of Teachers of Italian</w:t>
      </w:r>
      <w:r w:rsidRPr="003978CB">
        <w:rPr>
          <w:rFonts w:ascii="Times New Roman" w:hAnsi="Times New Roman" w:cs="Times New Roman"/>
          <w:lang w:val="en-US"/>
        </w:rPr>
        <w:t xml:space="preserve"> 94.1, (2017): 194-196.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Di Fonzo, Claudia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</w:rPr>
        <w:t>Dante e la tradizione giuridica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Roma: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Carocci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, 2016.</w:t>
      </w:r>
      <w:r w:rsidRPr="007B228B">
        <w:rPr>
          <w:rFonts w:ascii="Times New Roman" w:hAnsi="Times New Roman" w:cs="Times New Roman"/>
          <w:lang w:val="en-US"/>
        </w:rPr>
        <w:t xml:space="preserve"> 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 xml:space="preserve">Nagy, </w:t>
      </w:r>
      <w:proofErr w:type="spellStart"/>
      <w:r w:rsidRPr="003978CB">
        <w:rPr>
          <w:rFonts w:ascii="Times New Roman" w:hAnsi="Times New Roman" w:cs="Times New Roman"/>
          <w:b/>
          <w:lang w:val="en-US"/>
        </w:rPr>
        <w:t>József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51.3, (2017): 814-816.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Freccero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John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 Dante's wake. Reading from Medieval to Modern in the Augustinian tradition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Danielle Callegari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Melissa Swain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New York: Fordham University Press,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Bowe, David.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The Modern Language Review</w:t>
      </w:r>
      <w:r w:rsidRPr="003978CB">
        <w:rPr>
          <w:rFonts w:ascii="Times New Roman" w:hAnsi="Times New Roman" w:cs="Times New Roman"/>
          <w:lang w:val="en-US"/>
        </w:rPr>
        <w:t xml:space="preserve"> 112.2, (2017): 523-524.</w:t>
      </w:r>
    </w:p>
    <w:p w:rsidR="00390BB7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Herzman, Ronald.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92.2, (2017): 526-527.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Kay, Tristan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Dante's Lyric Redemption. Eros, Salvation, Vernacular Tradition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Oxford: Oxford University Press, 2016.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390BB7" w:rsidRPr="00956DAC" w:rsidRDefault="00390BB7" w:rsidP="007B228B">
      <w:pPr>
        <w:pStyle w:val="ListParagraph"/>
        <w:numPr>
          <w:ilvl w:val="0"/>
          <w:numId w:val="4"/>
        </w:numPr>
        <w:spacing w:beforeLines="100" w:before="240"/>
        <w:rPr>
          <w:rFonts w:ascii="Times New Roman" w:hAnsi="Times New Roman" w:cs="Times New Roman"/>
          <w:lang w:val="fr-FR"/>
        </w:rPr>
      </w:pPr>
      <w:proofErr w:type="spellStart"/>
      <w:r w:rsidRPr="00956DAC">
        <w:rPr>
          <w:rFonts w:ascii="Times New Roman" w:hAnsi="Times New Roman" w:cs="Times New Roman"/>
          <w:b/>
          <w:lang w:val="fr-FR"/>
        </w:rPr>
        <w:t>Hooper</w:t>
      </w:r>
      <w:proofErr w:type="spellEnd"/>
      <w:r w:rsidRPr="00956DAC">
        <w:rPr>
          <w:rFonts w:ascii="Times New Roman" w:hAnsi="Times New Roman" w:cs="Times New Roman"/>
          <w:b/>
          <w:lang w:val="fr-FR"/>
        </w:rPr>
        <w:t>, Laurence.</w:t>
      </w:r>
      <w:r w:rsidRPr="00956DAC">
        <w:rPr>
          <w:rFonts w:ascii="Times New Roman" w:hAnsi="Times New Roman" w:cs="Times New Roman"/>
          <w:lang w:val="fr-FR"/>
        </w:rPr>
        <w:t xml:space="preserve">  </w:t>
      </w:r>
      <w:r w:rsidRPr="00956DAC">
        <w:rPr>
          <w:rFonts w:ascii="Times New Roman" w:hAnsi="Times New Roman" w:cs="Times New Roman"/>
          <w:i/>
          <w:lang w:val="fr-FR"/>
        </w:rPr>
        <w:t xml:space="preserve">Renaissance </w:t>
      </w:r>
      <w:proofErr w:type="spellStart"/>
      <w:r w:rsidRPr="00956DAC">
        <w:rPr>
          <w:rFonts w:ascii="Times New Roman" w:hAnsi="Times New Roman" w:cs="Times New Roman"/>
          <w:i/>
          <w:lang w:val="fr-FR"/>
        </w:rPr>
        <w:t>Quarterly</w:t>
      </w:r>
      <w:proofErr w:type="spellEnd"/>
      <w:r w:rsidRPr="00956DAC">
        <w:rPr>
          <w:rFonts w:ascii="Times New Roman" w:hAnsi="Times New Roman" w:cs="Times New Roman"/>
          <w:lang w:val="fr-FR"/>
        </w:rPr>
        <w:t xml:space="preserve"> LXX.3, (2017): 1205-1206.</w:t>
      </w:r>
    </w:p>
    <w:p w:rsidR="00390BB7" w:rsidRPr="007B228B" w:rsidRDefault="00390BB7" w:rsidP="007B228B">
      <w:pPr>
        <w:pStyle w:val="ListParagraph"/>
        <w:numPr>
          <w:ilvl w:val="0"/>
          <w:numId w:val="4"/>
        </w:numPr>
        <w:spacing w:beforeLines="100" w:before="240"/>
        <w:rPr>
          <w:rFonts w:ascii="Times New Roman" w:hAnsi="Times New Roman" w:cs="Times New Roman"/>
          <w:lang w:val="en-US"/>
        </w:rPr>
      </w:pPr>
      <w:proofErr w:type="spellStart"/>
      <w:r w:rsidRPr="007B228B">
        <w:rPr>
          <w:rFonts w:ascii="Times New Roman" w:hAnsi="Times New Roman" w:cs="Times New Roman"/>
          <w:b/>
          <w:lang w:val="en-US"/>
        </w:rPr>
        <w:t>Todorovic</w:t>
      </w:r>
      <w:proofErr w:type="spellEnd"/>
      <w:r w:rsidRPr="007B228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B228B">
        <w:rPr>
          <w:rFonts w:ascii="Times New Roman" w:hAnsi="Times New Roman" w:cs="Times New Roman"/>
          <w:b/>
          <w:lang w:val="en-US"/>
        </w:rPr>
        <w:t>Jelena</w:t>
      </w:r>
      <w:proofErr w:type="spellEnd"/>
      <w:r w:rsidRPr="007B228B">
        <w:rPr>
          <w:rFonts w:ascii="Times New Roman" w:hAnsi="Times New Roman" w:cs="Times New Roman"/>
          <w:b/>
          <w:lang w:val="en-US"/>
        </w:rPr>
        <w:t>.</w:t>
      </w:r>
      <w:r w:rsidRPr="007B228B">
        <w:rPr>
          <w:rFonts w:ascii="Times New Roman" w:hAnsi="Times New Roman" w:cs="Times New Roman"/>
          <w:lang w:val="en-US"/>
        </w:rPr>
        <w:t xml:space="preserve">  </w:t>
      </w:r>
      <w:r w:rsidRPr="007B228B">
        <w:rPr>
          <w:rFonts w:ascii="Times New Roman" w:hAnsi="Times New Roman" w:cs="Times New Roman"/>
          <w:i/>
          <w:lang w:val="en-US"/>
        </w:rPr>
        <w:t>The Medieval Review</w:t>
      </w:r>
      <w:r w:rsidRPr="007B228B">
        <w:rPr>
          <w:rFonts w:ascii="Times New Roman" w:hAnsi="Times New Roman" w:cs="Times New Roman"/>
          <w:lang w:val="en-US"/>
        </w:rPr>
        <w:t xml:space="preserve">, (2017) [online: </w:t>
      </w:r>
      <w:hyperlink r:id="rId9" w:history="1">
        <w:r w:rsidRPr="007B228B">
          <w:rPr>
            <w:rStyle w:val="Hyperlink"/>
            <w:rFonts w:ascii="Times New Roman" w:hAnsi="Times New Roman" w:cs="Times New Roman"/>
            <w:lang w:val="en-US"/>
          </w:rPr>
          <w:t>https://scholarworks.iu.edu/journals/index.php/tmr/article/view/23255</w:t>
        </w:r>
      </w:hyperlink>
      <w:r w:rsidRPr="007B228B">
        <w:rPr>
          <w:rFonts w:ascii="Times New Roman" w:hAnsi="Times New Roman" w:cs="Times New Roman"/>
          <w:lang w:val="en-US"/>
        </w:rPr>
        <w:t>]</w:t>
      </w:r>
    </w:p>
    <w:p w:rsidR="00390BB7" w:rsidRPr="007B228B" w:rsidRDefault="00390BB7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Mackin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Zane D. R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 "Dante, the Rhetoric of Crisis, and Vigilante Preaching". </w:t>
      </w:r>
      <w:proofErr w:type="spellStart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Annali</w:t>
      </w:r>
      <w:proofErr w:type="spellEnd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d'Italianistica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XXXIV, (2016) [monographic issue: «Speaking Truth to Power from Medieval to Modern Italy»].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390BB7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Ferguson, Ronnie</w:t>
      </w:r>
      <w:r w:rsidRPr="003978CB">
        <w:rPr>
          <w:rFonts w:ascii="Times New Roman" w:hAnsi="Times New Roman" w:cs="Times New Roman"/>
          <w:lang w:val="en-US"/>
        </w:rPr>
        <w:t xml:space="preserve">. in  </w:t>
      </w:r>
      <w:r w:rsidRPr="003978CB">
        <w:rPr>
          <w:rFonts w:ascii="Times New Roman" w:hAnsi="Times New Roman" w:cs="Times New Roman"/>
          <w:i/>
          <w:lang w:val="en-US"/>
        </w:rPr>
        <w:t>Italian Studies</w:t>
      </w:r>
      <w:r w:rsidRPr="003978CB">
        <w:rPr>
          <w:rFonts w:ascii="Times New Roman" w:hAnsi="Times New Roman" w:cs="Times New Roman"/>
          <w:lang w:val="en-US"/>
        </w:rPr>
        <w:t xml:space="preserve"> 72.3, (2017): 338-340.</w:t>
      </w:r>
    </w:p>
    <w:p w:rsidR="006B0346" w:rsidRPr="007B228B" w:rsidRDefault="006B0346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Modesto,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Filippa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Dante's Idea of Friendship. The Transformation of a Classical Concept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Toronto: University of Toronto Press,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Calabrese, Michael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Comitatus. A Journal of Medieval and Renaissance Studies</w:t>
      </w:r>
      <w:r w:rsidRPr="003978CB">
        <w:rPr>
          <w:rFonts w:ascii="Times New Roman" w:hAnsi="Times New Roman" w:cs="Times New Roman"/>
          <w:lang w:val="en-US"/>
        </w:rPr>
        <w:t xml:space="preserve"> 48, (2017): 239-242.</w:t>
      </w:r>
    </w:p>
    <w:p w:rsidR="006B0346" w:rsidRPr="007B228B" w:rsidRDefault="006B0346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Nasti, Paola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Claudia Rossignoli,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 eds.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Interpreting Dante. Essays on the tradition of Dante commentary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Notre Dame: University of Notre Dame Press, 2013.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</w:rPr>
      </w:pPr>
      <w:r w:rsidRPr="003978CB">
        <w:rPr>
          <w:rFonts w:ascii="Times New Roman" w:hAnsi="Times New Roman" w:cs="Times New Roman"/>
          <w:b/>
        </w:rPr>
        <w:t>Full, Bettina</w:t>
      </w:r>
      <w:r w:rsidRPr="003978CB">
        <w:rPr>
          <w:rFonts w:ascii="Times New Roman" w:hAnsi="Times New Roman" w:cs="Times New Roman"/>
        </w:rPr>
        <w:t xml:space="preserve">.  </w:t>
      </w:r>
      <w:r w:rsidRPr="003978CB">
        <w:rPr>
          <w:rFonts w:ascii="Times New Roman" w:hAnsi="Times New Roman" w:cs="Times New Roman"/>
          <w:i/>
        </w:rPr>
        <w:t>Medievalia et Humanistica</w:t>
      </w:r>
      <w:r w:rsidRPr="003978CB">
        <w:rPr>
          <w:rFonts w:ascii="Times New Roman" w:hAnsi="Times New Roman" w:cs="Times New Roman"/>
        </w:rPr>
        <w:t xml:space="preserve"> 42, (2017): 98-110.</w:t>
      </w:r>
    </w:p>
    <w:p w:rsidR="006B0346" w:rsidRPr="007B228B" w:rsidRDefault="006B0346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Nievergelt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Andreas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Rudolf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Gamper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Marina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Bernasconi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Reusser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Birgit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Ebersperger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Ernst </w:t>
      </w: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Tremp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eds. </w:t>
      </w:r>
      <w:r w:rsidRPr="00956DA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Scriptorium. </w:t>
      </w:r>
      <w:proofErr w:type="spellStart"/>
      <w:r w:rsidRPr="00956DA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Wesen</w:t>
      </w:r>
      <w:proofErr w:type="spellEnd"/>
      <w:r w:rsidRPr="00956DA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- </w:t>
      </w:r>
      <w:proofErr w:type="spellStart"/>
      <w:r w:rsidRPr="00956DA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Funktion</w:t>
      </w:r>
      <w:proofErr w:type="spellEnd"/>
      <w:r w:rsidRPr="00956DA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- </w:t>
      </w:r>
      <w:proofErr w:type="spellStart"/>
      <w:r w:rsidRPr="00956DA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Eigenheiten</w:t>
      </w:r>
      <w:proofErr w:type="spellEnd"/>
      <w:r w:rsidRPr="00956D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Comité international de paléographie latine, XVIII.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Kolloquium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St. Gallen, 11.-14. September 2013,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München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Bayerische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Akademie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Wissenschaften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Beck,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Pani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Laura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92.3, (2017): 869-871.</w:t>
      </w:r>
    </w:p>
    <w:p w:rsidR="006B0346" w:rsidRPr="007B228B" w:rsidRDefault="006B0346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Olson, Kristina M.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Courtesy lost. Dante, Boccaccio, and the literature of history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Toronto: University of Toronto Press, 2014.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Morosini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Roberta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92.3, (2017): 873-875.</w:t>
      </w:r>
    </w:p>
    <w:p w:rsidR="006B0346" w:rsidRPr="003978CB" w:rsidRDefault="006B0346" w:rsidP="003978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Petrus Iohannis </w:t>
      </w:r>
      <w:proofErr w:type="spellStart"/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>Olivi</w:t>
      </w:r>
      <w:proofErr w:type="spellEnd"/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978C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Lectura super </w:t>
      </w:r>
      <w:proofErr w:type="spellStart"/>
      <w:r w:rsidRPr="003978C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Apocalypsim</w:t>
      </w:r>
      <w:proofErr w:type="spellEnd"/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978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Warren Lewis</w:t>
      </w:r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ed. Saint Bonaventure (NY): Franciscan Institute </w:t>
      </w:r>
      <w:proofErr w:type="spellStart"/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>Pulications</w:t>
      </w:r>
      <w:proofErr w:type="spellEnd"/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2015. </w:t>
      </w:r>
      <w:r w:rsidRPr="003978C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Lerner, R.E.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92.2, (2017): 558-560.</w:t>
      </w:r>
    </w:p>
    <w:p w:rsidR="006B0346" w:rsidRPr="003978CB" w:rsidRDefault="006B0346" w:rsidP="003978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8CB">
        <w:rPr>
          <w:rFonts w:ascii="Times New Roman" w:eastAsia="Times New Roman" w:hAnsi="Times New Roman" w:cs="Times New Roman"/>
          <w:b/>
          <w:sz w:val="24"/>
          <w:szCs w:val="24"/>
        </w:rPr>
        <w:t>Picone, Michelangelo</w:t>
      </w:r>
      <w:r w:rsidRPr="0039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78CB">
        <w:rPr>
          <w:rFonts w:ascii="Times New Roman" w:eastAsia="Times New Roman" w:hAnsi="Times New Roman" w:cs="Times New Roman"/>
          <w:i/>
          <w:iCs/>
          <w:sz w:val="24"/>
          <w:szCs w:val="24"/>
        </w:rPr>
        <w:t>Scritti danteschi</w:t>
      </w:r>
      <w:r w:rsidRPr="0039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78CB">
        <w:rPr>
          <w:rFonts w:ascii="Times New Roman" w:eastAsia="Times New Roman" w:hAnsi="Times New Roman" w:cs="Times New Roman"/>
          <w:b/>
          <w:sz w:val="24"/>
          <w:szCs w:val="24"/>
        </w:rPr>
        <w:t>Antonio Lanza</w:t>
      </w:r>
      <w:r w:rsidRPr="003978CB">
        <w:rPr>
          <w:rFonts w:ascii="Times New Roman" w:eastAsia="Times New Roman" w:hAnsi="Times New Roman" w:cs="Times New Roman"/>
          <w:sz w:val="24"/>
          <w:szCs w:val="24"/>
        </w:rPr>
        <w:t xml:space="preserve"> ed., preface by </w:t>
      </w:r>
      <w:r w:rsidRPr="003978CB">
        <w:rPr>
          <w:rFonts w:ascii="Times New Roman" w:eastAsia="Times New Roman" w:hAnsi="Times New Roman" w:cs="Times New Roman"/>
          <w:b/>
          <w:sz w:val="24"/>
          <w:szCs w:val="24"/>
        </w:rPr>
        <w:t>Marcello Ciccuto</w:t>
      </w:r>
      <w:r w:rsidRPr="00397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Ravenna: Longo, 2017. </w:t>
      </w:r>
      <w:r w:rsidRPr="003978C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Cherchi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Paolo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51.3, (2017): 812-814.</w:t>
      </w:r>
    </w:p>
    <w:p w:rsidR="006B0346" w:rsidRPr="007B228B" w:rsidRDefault="006B0346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Reynolds, Suzanne,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 catalogue of the manuscripts in the Library at Holkham Hall. Volume I. Manuscripts from Italy to 1500. Part I. </w:t>
      </w:r>
      <w:proofErr w:type="spellStart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Shelfmarks</w:t>
      </w:r>
      <w:proofErr w:type="spellEnd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1-399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Turnhout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Brepols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2015. [Dante passim].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proofErr w:type="spellStart"/>
      <w:r w:rsidRPr="003978CB">
        <w:rPr>
          <w:rFonts w:ascii="Times New Roman" w:hAnsi="Times New Roman" w:cs="Times New Roman"/>
          <w:b/>
          <w:lang w:val="en-US"/>
        </w:rPr>
        <w:t>Mulas</w:t>
      </w:r>
      <w:proofErr w:type="spellEnd"/>
      <w:r w:rsidRPr="003978CB">
        <w:rPr>
          <w:rFonts w:ascii="Times New Roman" w:hAnsi="Times New Roman" w:cs="Times New Roman"/>
          <w:b/>
          <w:lang w:val="en-US"/>
        </w:rPr>
        <w:t>, Pier Luigi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92.2, (2017): 574-575.</w:t>
      </w:r>
    </w:p>
    <w:p w:rsidR="006B0346" w:rsidRPr="003978CB" w:rsidRDefault="006B0346" w:rsidP="003978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78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Roush, Sherry</w:t>
      </w:r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978C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Speaking Spirits. Ventriloquizing the Dead in Renaissance Italy </w:t>
      </w:r>
      <w:r w:rsidRPr="00397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Toronto: University of Toronto Press, 2015. </w:t>
      </w:r>
      <w:r w:rsidRPr="003978CB">
        <w:rPr>
          <w:rFonts w:ascii="Times New Roman" w:hAnsi="Times New Roman" w:cs="Times New Roman"/>
          <w:lang w:val="en-US"/>
        </w:rPr>
        <w:t>Reviewed by:</w:t>
      </w:r>
    </w:p>
    <w:p w:rsidR="006B0346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Olson, Kristina M.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Speculum</w:t>
      </w:r>
      <w:r w:rsidRPr="003978CB">
        <w:rPr>
          <w:rFonts w:ascii="Times New Roman" w:hAnsi="Times New Roman" w:cs="Times New Roman"/>
          <w:lang w:val="en-US"/>
        </w:rPr>
        <w:t xml:space="preserve"> 92.2, (2017): 580-581.</w:t>
      </w:r>
    </w:p>
    <w:p w:rsidR="006B0346" w:rsidRPr="007B228B" w:rsidRDefault="006B0346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Santagata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Marco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Dante. The Story of his Life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transl. by R. Dixon, Boston: Belknap-Harvard University Press, 2016.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410A43" w:rsidRPr="003978CB" w:rsidRDefault="006B0346" w:rsidP="003978CB">
      <w:pPr>
        <w:spacing w:beforeLines="100" w:before="240"/>
        <w:ind w:left="360"/>
        <w:rPr>
          <w:rFonts w:ascii="Times New Roman" w:hAnsi="Times New Roman" w:cs="Times New Roman"/>
          <w:lang w:val="fr-FR"/>
        </w:rPr>
      </w:pPr>
      <w:r w:rsidRPr="003978CB">
        <w:rPr>
          <w:rFonts w:ascii="Times New Roman" w:hAnsi="Times New Roman" w:cs="Times New Roman"/>
          <w:b/>
          <w:lang w:val="fr-FR"/>
        </w:rPr>
        <w:t>Clarke, K. P.</w:t>
      </w:r>
      <w:r w:rsidRPr="003978CB">
        <w:rPr>
          <w:rFonts w:ascii="Times New Roman" w:hAnsi="Times New Roman" w:cs="Times New Roman"/>
          <w:lang w:val="fr-FR"/>
        </w:rPr>
        <w:t xml:space="preserve">  </w:t>
      </w:r>
      <w:r w:rsidRPr="003978CB">
        <w:rPr>
          <w:rFonts w:ascii="Times New Roman" w:hAnsi="Times New Roman" w:cs="Times New Roman"/>
          <w:i/>
          <w:lang w:val="fr-FR"/>
        </w:rPr>
        <w:t xml:space="preserve">Renaissance </w:t>
      </w:r>
      <w:proofErr w:type="spellStart"/>
      <w:r w:rsidRPr="003978CB">
        <w:rPr>
          <w:rFonts w:ascii="Times New Roman" w:hAnsi="Times New Roman" w:cs="Times New Roman"/>
          <w:i/>
          <w:lang w:val="fr-FR"/>
        </w:rPr>
        <w:t>Quarterly</w:t>
      </w:r>
      <w:proofErr w:type="spellEnd"/>
      <w:r w:rsidRPr="003978CB">
        <w:rPr>
          <w:rFonts w:ascii="Times New Roman" w:hAnsi="Times New Roman" w:cs="Times New Roman"/>
          <w:lang w:val="fr-FR"/>
        </w:rPr>
        <w:t xml:space="preserve"> LXX.3, (2017): 1203-1205.</w:t>
      </w:r>
    </w:p>
    <w:p w:rsidR="00410A43" w:rsidRPr="007B228B" w:rsidRDefault="00410A43" w:rsidP="007B228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</w:rPr>
        <w:t>Tavoni, Mirko.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</w:rPr>
        <w:t>Qualche idea su Dante</w:t>
      </w:r>
      <w:r w:rsidRPr="007B2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Bologna: Il </w:t>
      </w:r>
      <w:proofErr w:type="spellStart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>Mulino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410A43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Arduini, Beatrice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>The Medieval Review</w:t>
      </w:r>
      <w:r w:rsidRPr="003978CB">
        <w:rPr>
          <w:rFonts w:ascii="Times New Roman" w:hAnsi="Times New Roman" w:cs="Times New Roman"/>
          <w:lang w:val="en-US"/>
        </w:rPr>
        <w:t xml:space="preserve">, (2017) [online:  </w:t>
      </w:r>
      <w:hyperlink r:id="rId10" w:history="1">
        <w:r w:rsidRPr="003978CB">
          <w:rPr>
            <w:rStyle w:val="Hyperlink"/>
            <w:rFonts w:ascii="Times New Roman" w:hAnsi="Times New Roman" w:cs="Times New Roman"/>
            <w:lang w:val="en-US"/>
          </w:rPr>
          <w:t>https://scholarworks.iu.edu/journals/index.php/tmr/article/view/24078</w:t>
        </w:r>
      </w:hyperlink>
      <w:r w:rsidRPr="003978CB">
        <w:rPr>
          <w:rFonts w:ascii="Times New Roman" w:hAnsi="Times New Roman" w:cs="Times New Roman"/>
          <w:lang w:val="en-US"/>
        </w:rPr>
        <w:t>]</w:t>
      </w:r>
    </w:p>
    <w:p w:rsidR="00410A43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Grimaldi, Emma</w:t>
      </w:r>
      <w:r w:rsidRPr="003978CB">
        <w:rPr>
          <w:rFonts w:ascii="Times New Roman" w:hAnsi="Times New Roman" w:cs="Times New Roman"/>
          <w:lang w:val="en-US"/>
        </w:rPr>
        <w:t xml:space="preserve">.  </w:t>
      </w:r>
      <w:r w:rsidRPr="003978CB">
        <w:rPr>
          <w:rFonts w:ascii="Times New Roman" w:hAnsi="Times New Roman" w:cs="Times New Roman"/>
          <w:i/>
          <w:lang w:val="en-US"/>
        </w:rPr>
        <w:t xml:space="preserve">Forum </w:t>
      </w:r>
      <w:proofErr w:type="spellStart"/>
      <w:r w:rsidRPr="003978CB">
        <w:rPr>
          <w:rFonts w:ascii="Times New Roman" w:hAnsi="Times New Roman" w:cs="Times New Roman"/>
          <w:i/>
          <w:lang w:val="en-US"/>
        </w:rPr>
        <w:t>Italicum</w:t>
      </w:r>
      <w:proofErr w:type="spellEnd"/>
      <w:r w:rsidRPr="003978CB">
        <w:rPr>
          <w:rFonts w:ascii="Times New Roman" w:hAnsi="Times New Roman" w:cs="Times New Roman"/>
          <w:i/>
          <w:lang w:val="en-US"/>
        </w:rPr>
        <w:t>. A Journal of Italian Studies</w:t>
      </w:r>
      <w:r w:rsidRPr="003978CB">
        <w:rPr>
          <w:rFonts w:ascii="Times New Roman" w:hAnsi="Times New Roman" w:cs="Times New Roman"/>
          <w:lang w:val="en-US"/>
        </w:rPr>
        <w:t xml:space="preserve"> 51.1, (2017): 290-93.</w:t>
      </w:r>
    </w:p>
    <w:p w:rsidR="00410A43" w:rsidRPr="007B228B" w:rsidRDefault="00410A43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Webb, Heathe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Dante's Persons. An Ethics of the </w:t>
      </w:r>
      <w:proofErr w:type="spellStart"/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Transhuman</w:t>
      </w:r>
      <w:proofErr w:type="spellEnd"/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Oxford - New York: Oxford University Press, 2016.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410A43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fr-FR"/>
        </w:rPr>
      </w:pPr>
      <w:r w:rsidRPr="003978CB">
        <w:rPr>
          <w:rFonts w:ascii="Times New Roman" w:hAnsi="Times New Roman" w:cs="Times New Roman"/>
          <w:b/>
          <w:lang w:val="fr-FR"/>
        </w:rPr>
        <w:t>Cornish, Alison.</w:t>
      </w:r>
      <w:r w:rsidRPr="003978CB">
        <w:rPr>
          <w:rFonts w:ascii="Times New Roman" w:hAnsi="Times New Roman" w:cs="Times New Roman"/>
          <w:lang w:val="fr-FR"/>
        </w:rPr>
        <w:t xml:space="preserve">  </w:t>
      </w:r>
      <w:r w:rsidRPr="003978CB">
        <w:rPr>
          <w:rFonts w:ascii="Times New Roman" w:hAnsi="Times New Roman" w:cs="Times New Roman"/>
          <w:i/>
          <w:lang w:val="fr-FR"/>
        </w:rPr>
        <w:t xml:space="preserve">Renaissance </w:t>
      </w:r>
      <w:proofErr w:type="spellStart"/>
      <w:r w:rsidRPr="003978CB">
        <w:rPr>
          <w:rFonts w:ascii="Times New Roman" w:hAnsi="Times New Roman" w:cs="Times New Roman"/>
          <w:i/>
          <w:lang w:val="fr-FR"/>
        </w:rPr>
        <w:t>Quarterly</w:t>
      </w:r>
      <w:proofErr w:type="spellEnd"/>
      <w:r w:rsidRPr="003978CB">
        <w:rPr>
          <w:rFonts w:ascii="Times New Roman" w:hAnsi="Times New Roman" w:cs="Times New Roman"/>
          <w:lang w:val="fr-FR"/>
        </w:rPr>
        <w:t xml:space="preserve"> LXX.3, (2017): 1208-1207.</w:t>
      </w:r>
    </w:p>
    <w:p w:rsidR="00410A43" w:rsidRPr="003978CB" w:rsidRDefault="00410A43" w:rsidP="003978CB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Ginsberg, Warren.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The Medieval Review</w:t>
      </w:r>
      <w:r w:rsidRPr="003978CB">
        <w:rPr>
          <w:rFonts w:ascii="Times New Roman" w:hAnsi="Times New Roman" w:cs="Times New Roman"/>
          <w:lang w:val="en-US"/>
        </w:rPr>
        <w:t>, (2017) [online: https://scholarworks.iu.edu/journals/index.php/tmr/article/view/23317]</w:t>
      </w:r>
    </w:p>
    <w:p w:rsidR="00410A43" w:rsidRPr="007B228B" w:rsidRDefault="00410A43" w:rsidP="007B2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Ziolkowski</w:t>
      </w:r>
      <w:proofErr w:type="spellEnd"/>
      <w:r w:rsidRPr="007B22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Jan M.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ed. </w:t>
      </w:r>
      <w:r w:rsidRPr="007B228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Dante and Islam</w:t>
      </w:r>
      <w:r w:rsidRPr="007B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New York: Fordham University Press, 2015. </w:t>
      </w:r>
      <w:r w:rsidRPr="007B228B">
        <w:rPr>
          <w:rFonts w:ascii="Times New Roman" w:hAnsi="Times New Roman" w:cs="Times New Roman"/>
          <w:lang w:val="en-US"/>
        </w:rPr>
        <w:t>Reviewed by:</w:t>
      </w:r>
    </w:p>
    <w:p w:rsidR="00410A43" w:rsidRPr="00CB4973" w:rsidRDefault="00410A43" w:rsidP="00BC4EA2">
      <w:pPr>
        <w:spacing w:beforeLines="100" w:before="240"/>
        <w:ind w:left="360"/>
        <w:rPr>
          <w:rFonts w:ascii="Times New Roman" w:hAnsi="Times New Roman" w:cs="Times New Roman"/>
          <w:lang w:val="en-US"/>
        </w:rPr>
      </w:pPr>
      <w:r w:rsidRPr="003978CB">
        <w:rPr>
          <w:rFonts w:ascii="Times New Roman" w:hAnsi="Times New Roman" w:cs="Times New Roman"/>
          <w:b/>
          <w:lang w:val="en-US"/>
        </w:rPr>
        <w:t>Webb, Heather.</w:t>
      </w:r>
      <w:r w:rsidRPr="003978CB">
        <w:rPr>
          <w:rFonts w:ascii="Times New Roman" w:hAnsi="Times New Roman" w:cs="Times New Roman"/>
          <w:lang w:val="en-US"/>
        </w:rPr>
        <w:t xml:space="preserve">  </w:t>
      </w:r>
      <w:r w:rsidRPr="003978CB">
        <w:rPr>
          <w:rFonts w:ascii="Times New Roman" w:hAnsi="Times New Roman" w:cs="Times New Roman"/>
          <w:i/>
          <w:lang w:val="en-US"/>
        </w:rPr>
        <w:t>The Modern Language Review</w:t>
      </w:r>
      <w:r w:rsidRPr="003978CB">
        <w:rPr>
          <w:rFonts w:ascii="Times New Roman" w:hAnsi="Times New Roman" w:cs="Times New Roman"/>
          <w:lang w:val="en-US"/>
        </w:rPr>
        <w:t xml:space="preserve"> 112.1, (2017): 261-262.</w:t>
      </w:r>
    </w:p>
    <w:sectPr w:rsidR="00410A43" w:rsidRPr="00CB4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8C" w:rsidRDefault="0028098C" w:rsidP="00647C6B">
      <w:pPr>
        <w:spacing w:after="0" w:line="240" w:lineRule="auto"/>
      </w:pPr>
      <w:r>
        <w:separator/>
      </w:r>
    </w:p>
  </w:endnote>
  <w:endnote w:type="continuationSeparator" w:id="0">
    <w:p w:rsidR="0028098C" w:rsidRDefault="0028098C" w:rsidP="0064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8C" w:rsidRDefault="0028098C" w:rsidP="00647C6B">
      <w:pPr>
        <w:spacing w:after="0" w:line="240" w:lineRule="auto"/>
      </w:pPr>
      <w:r>
        <w:separator/>
      </w:r>
    </w:p>
  </w:footnote>
  <w:footnote w:type="continuationSeparator" w:id="0">
    <w:p w:rsidR="0028098C" w:rsidRDefault="0028098C" w:rsidP="0064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460"/>
    <w:multiLevelType w:val="hybridMultilevel"/>
    <w:tmpl w:val="97DA2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ED8"/>
    <w:multiLevelType w:val="hybridMultilevel"/>
    <w:tmpl w:val="D17C3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163A"/>
    <w:multiLevelType w:val="hybridMultilevel"/>
    <w:tmpl w:val="AA38A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4A7C"/>
    <w:multiLevelType w:val="hybridMultilevel"/>
    <w:tmpl w:val="80802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A39"/>
    <w:multiLevelType w:val="hybridMultilevel"/>
    <w:tmpl w:val="F88CC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19"/>
    <w:rsid w:val="00000BA2"/>
    <w:rsid w:val="00045891"/>
    <w:rsid w:val="00110B0B"/>
    <w:rsid w:val="0027200B"/>
    <w:rsid w:val="0028098C"/>
    <w:rsid w:val="00303C50"/>
    <w:rsid w:val="00390BB7"/>
    <w:rsid w:val="003978CB"/>
    <w:rsid w:val="00410A43"/>
    <w:rsid w:val="00647C6B"/>
    <w:rsid w:val="006B0346"/>
    <w:rsid w:val="00721D19"/>
    <w:rsid w:val="007B228B"/>
    <w:rsid w:val="00924B84"/>
    <w:rsid w:val="00956DAC"/>
    <w:rsid w:val="009C63C5"/>
    <w:rsid w:val="00B31745"/>
    <w:rsid w:val="00BC4EA2"/>
    <w:rsid w:val="00CB4973"/>
    <w:rsid w:val="00DA26CC"/>
    <w:rsid w:val="00EC6D08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C572"/>
  <w15:docId w15:val="{24BDF17A-06EA-46D2-AD85-404B2F4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6B"/>
  </w:style>
  <w:style w:type="paragraph" w:styleId="Footer">
    <w:name w:val="footer"/>
    <w:basedOn w:val="Normal"/>
    <w:link w:val="FooterChar"/>
    <w:uiPriority w:val="99"/>
    <w:unhideWhenUsed/>
    <w:rsid w:val="0064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6B"/>
  </w:style>
  <w:style w:type="character" w:styleId="FollowedHyperlink">
    <w:name w:val="FollowedHyperlink"/>
    <w:basedOn w:val="DefaultParagraphFont"/>
    <w:uiPriority w:val="99"/>
    <w:semiHidden/>
    <w:unhideWhenUsed/>
    <w:rsid w:val="00DA2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esocie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grafia.dantesca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works.iu.edu/journals/index.php/tmr/article/view/24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works.iu.edu/journals/index.php/tmr/article/view/2325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Christian Dupont</cp:lastModifiedBy>
  <cp:revision>6</cp:revision>
  <cp:lastPrinted>2019-01-21T00:32:00Z</cp:lastPrinted>
  <dcterms:created xsi:type="dcterms:W3CDTF">2019-01-21T00:05:00Z</dcterms:created>
  <dcterms:modified xsi:type="dcterms:W3CDTF">2019-01-21T00:33:00Z</dcterms:modified>
</cp:coreProperties>
</file>